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78" w:type="dxa"/>
        <w:tblLook w:val="01E0" w:firstRow="1" w:lastRow="1" w:firstColumn="1" w:lastColumn="1" w:noHBand="0" w:noVBand="0"/>
      </w:tblPr>
      <w:tblGrid>
        <w:gridCol w:w="9978"/>
      </w:tblGrid>
      <w:tr w:rsidR="00765DDC" w:rsidRPr="00887B07" w14:paraId="3E5FCB7F" w14:textId="77777777" w:rsidTr="009243FF">
        <w:trPr>
          <w:trHeight w:val="11004"/>
        </w:trPr>
        <w:tc>
          <w:tcPr>
            <w:tcW w:w="9978" w:type="dxa"/>
            <w:tcBorders>
              <w:top w:val="single" w:sz="12" w:space="0" w:color="5B9BD5"/>
            </w:tcBorders>
            <w:shd w:val="clear" w:color="auto" w:fill="auto"/>
          </w:tcPr>
          <w:p w14:paraId="5C0E0AFD" w14:textId="77777777" w:rsidR="00887B07" w:rsidRPr="00887B07" w:rsidRDefault="00765DDC" w:rsidP="00887B07">
            <w:pPr>
              <w:pStyle w:val="Heading3"/>
              <w:rPr>
                <w:rStyle w:val="Overview-Hd"/>
                <w:b/>
                <w:sz w:val="20"/>
                <w:szCs w:val="20"/>
              </w:rPr>
            </w:pPr>
            <w:r w:rsidRPr="00887B07">
              <w:rPr>
                <w:rStyle w:val="Overview-Hd"/>
                <w:rFonts w:ascii="Arial Narrow" w:hAnsi="Arial Narrow"/>
                <w:b/>
                <w:bCs w:val="0"/>
                <w:sz w:val="20"/>
                <w:szCs w:val="20"/>
              </w:rPr>
              <w:t>HEAL-105 — Learning Activity Module</w:t>
            </w:r>
            <w:r w:rsidR="00887B07" w:rsidRPr="00887B07">
              <w:rPr>
                <w:rStyle w:val="Overview-Hd"/>
                <w:b/>
                <w:sz w:val="20"/>
                <w:szCs w:val="20"/>
              </w:rPr>
              <w:t xml:space="preserve">      </w:t>
            </w:r>
          </w:p>
          <w:p w14:paraId="4AC57165" w14:textId="59603CEC" w:rsidR="00765DDC" w:rsidRPr="00887B07" w:rsidRDefault="00765DDC" w:rsidP="00887B07">
            <w:pPr>
              <w:pStyle w:val="Heading3"/>
              <w:rPr>
                <w:rStyle w:val="Overview-Hd"/>
                <w:rFonts w:ascii="Arial Narrow" w:hAnsi="Arial Narrow" w:cs="Arial"/>
                <w:b/>
                <w:bCs w:val="0"/>
                <w:color w:val="003399"/>
                <w:sz w:val="20"/>
                <w:szCs w:val="20"/>
              </w:rPr>
            </w:pPr>
            <w:r w:rsidRPr="00887B07">
              <w:rPr>
                <w:rStyle w:val="Overview-Hd"/>
                <w:rFonts w:ascii="Arial Narrow" w:hAnsi="Arial Narrow"/>
                <w:b/>
                <w:bCs w:val="0"/>
                <w:color w:val="0099FF"/>
                <w:sz w:val="20"/>
                <w:szCs w:val="20"/>
              </w:rPr>
              <w:t xml:space="preserve">Lesson 1 </w:t>
            </w:r>
          </w:p>
          <w:p w14:paraId="139C1238" w14:textId="77777777" w:rsidR="00765DDC" w:rsidRPr="00887B07" w:rsidRDefault="00765DDC" w:rsidP="009243FF">
            <w:pPr>
              <w:rPr>
                <w:rFonts w:ascii="Arial Narrow" w:hAnsi="Arial Narrow"/>
              </w:rPr>
            </w:pPr>
            <w:r w:rsidRPr="00887B07">
              <w:rPr>
                <w:rFonts w:ascii="Arial Narrow" w:hAnsi="Arial Narrow"/>
              </w:rPr>
              <w:t>General overview, one-step conversions within a system and some arithmetic review.</w:t>
            </w:r>
          </w:p>
          <w:p w14:paraId="6573AF9B" w14:textId="77777777" w:rsidR="00765DDC" w:rsidRPr="00887B07" w:rsidRDefault="00765DDC" w:rsidP="009243FF">
            <w:pPr>
              <w:pStyle w:val="Instructions"/>
              <w:rPr>
                <w:rFonts w:ascii="Arial Narrow" w:hAnsi="Arial Narrow"/>
              </w:rPr>
            </w:pPr>
            <w:r w:rsidRPr="00887B07">
              <w:rPr>
                <w:rFonts w:ascii="Arial Narrow" w:hAnsi="Arial Narrow"/>
              </w:rPr>
              <w:t>You may want to print out this module overview and read it before proceeding with the learning activities.  Print the activity pages, complete your work on them, scan your work and submit electronically.</w:t>
            </w:r>
          </w:p>
          <w:p w14:paraId="2224AF2B" w14:textId="77777777" w:rsidR="00765DDC" w:rsidRPr="00887B07" w:rsidRDefault="00765DDC" w:rsidP="009243FF">
            <w:pPr>
              <w:pStyle w:val="Heading6"/>
              <w:rPr>
                <w:rFonts w:ascii="Arial Narrow" w:hAnsi="Arial Narrow"/>
                <w:sz w:val="20"/>
              </w:rPr>
            </w:pPr>
            <w:r w:rsidRPr="00887B07">
              <w:rPr>
                <w:rFonts w:ascii="Arial Narrow" w:hAnsi="Arial Narrow"/>
                <w:sz w:val="20"/>
              </w:rPr>
              <w:t>Module Summary</w:t>
            </w:r>
          </w:p>
          <w:p w14:paraId="7460C0A3" w14:textId="77777777" w:rsidR="00765DDC" w:rsidRPr="00887B07" w:rsidRDefault="00765DDC" w:rsidP="00765DDC">
            <w:pPr>
              <w:pStyle w:val="ListBullet"/>
              <w:numPr>
                <w:ilvl w:val="0"/>
                <w:numId w:val="1"/>
              </w:numPr>
              <w:tabs>
                <w:tab w:val="clear" w:pos="1080"/>
              </w:tabs>
              <w:ind w:left="720"/>
              <w:rPr>
                <w:rFonts w:ascii="Arial Narrow" w:hAnsi="Arial Narrow"/>
              </w:rPr>
            </w:pPr>
            <w:r w:rsidRPr="00887B07">
              <w:rPr>
                <w:rFonts w:ascii="Arial Narrow" w:hAnsi="Arial Narrow"/>
              </w:rPr>
              <w:t>This module should be completed within the first week of class.</w:t>
            </w:r>
          </w:p>
          <w:p w14:paraId="3ECB1A03" w14:textId="77777777" w:rsidR="00765DDC" w:rsidRPr="00887B07" w:rsidRDefault="00765DDC" w:rsidP="00765DDC">
            <w:pPr>
              <w:pStyle w:val="ListBullet"/>
              <w:numPr>
                <w:ilvl w:val="0"/>
                <w:numId w:val="1"/>
              </w:numPr>
              <w:tabs>
                <w:tab w:val="clear" w:pos="1080"/>
              </w:tabs>
              <w:ind w:left="720"/>
              <w:rPr>
                <w:rFonts w:ascii="Arial Narrow" w:hAnsi="Arial Narrow"/>
              </w:rPr>
            </w:pPr>
            <w:r w:rsidRPr="00887B07">
              <w:rPr>
                <w:rFonts w:ascii="Arial Narrow" w:hAnsi="Arial Narrow"/>
              </w:rPr>
              <w:t xml:space="preserve">The approximate amount of time required to complete this module is </w:t>
            </w:r>
            <w:r w:rsidRPr="00887B07">
              <w:rPr>
                <w:rFonts w:ascii="Arial Narrow" w:hAnsi="Arial Narrow"/>
                <w:b/>
              </w:rPr>
              <w:t>1 hour</w:t>
            </w:r>
            <w:r w:rsidRPr="00887B07">
              <w:rPr>
                <w:rFonts w:ascii="Arial Narrow" w:hAnsi="Arial Narrow"/>
              </w:rPr>
              <w:t>.</w:t>
            </w:r>
          </w:p>
          <w:p w14:paraId="10B1B50B" w14:textId="77777777" w:rsidR="00765DDC" w:rsidRPr="00887B07" w:rsidRDefault="00765DDC" w:rsidP="009243FF">
            <w:pPr>
              <w:pStyle w:val="Heading6"/>
              <w:rPr>
                <w:rFonts w:ascii="Arial Narrow" w:hAnsi="Arial Narrow"/>
                <w:sz w:val="20"/>
              </w:rPr>
            </w:pPr>
            <w:r w:rsidRPr="00887B07">
              <w:rPr>
                <w:rFonts w:ascii="Arial Narrow" w:hAnsi="Arial Narrow"/>
                <w:sz w:val="20"/>
              </w:rPr>
              <w:t>Learning Goals</w:t>
            </w:r>
          </w:p>
          <w:p w14:paraId="0C7B1335" w14:textId="21C88346" w:rsidR="00765DDC" w:rsidRPr="00887B07" w:rsidRDefault="00765DDC" w:rsidP="009243FF">
            <w:pPr>
              <w:rPr>
                <w:rFonts w:ascii="Arial Narrow" w:hAnsi="Arial Narrow"/>
              </w:rPr>
            </w:pPr>
            <w:r w:rsidRPr="00887B07">
              <w:rPr>
                <w:rFonts w:ascii="Arial Narrow" w:hAnsi="Arial Narrow"/>
              </w:rPr>
              <w:t>After completing this module</w:t>
            </w:r>
            <w:r w:rsidR="00887B07" w:rsidRPr="00887B07">
              <w:rPr>
                <w:rFonts w:ascii="Arial Narrow" w:hAnsi="Arial Narrow"/>
              </w:rPr>
              <w:t>,</w:t>
            </w:r>
            <w:r w:rsidRPr="00887B07">
              <w:rPr>
                <w:rFonts w:ascii="Arial Narrow" w:hAnsi="Arial Narrow"/>
              </w:rPr>
              <w:t xml:space="preserve"> you will be able to:</w:t>
            </w:r>
          </w:p>
          <w:p w14:paraId="689C922C" w14:textId="77777777" w:rsidR="00765DDC" w:rsidRPr="00887B07" w:rsidRDefault="00765DDC" w:rsidP="00765DDC">
            <w:pPr>
              <w:numPr>
                <w:ilvl w:val="0"/>
                <w:numId w:val="5"/>
              </w:numPr>
              <w:suppressLineNumbers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810" w:hanging="810"/>
              <w:jc w:val="both"/>
              <w:rPr>
                <w:rFonts w:ascii="Arial Narrow" w:hAnsi="Arial Narrow"/>
                <w:snapToGrid/>
                <w:color w:val="800080"/>
              </w:rPr>
            </w:pPr>
            <w:r w:rsidRPr="00887B07">
              <w:rPr>
                <w:rFonts w:ascii="Arial Narrow" w:hAnsi="Arial Narrow"/>
                <w:snapToGrid/>
                <w:color w:val="800080"/>
              </w:rPr>
              <w:t xml:space="preserve">Use standard arithmetic rounding rules and convert between decimals, </w:t>
            </w:r>
            <w:proofErr w:type="gramStart"/>
            <w:r w:rsidRPr="00887B07">
              <w:rPr>
                <w:rFonts w:ascii="Arial Narrow" w:hAnsi="Arial Narrow"/>
                <w:snapToGrid/>
                <w:color w:val="800080"/>
              </w:rPr>
              <w:t>fractions</w:t>
            </w:r>
            <w:proofErr w:type="gramEnd"/>
            <w:r w:rsidRPr="00887B07">
              <w:rPr>
                <w:rFonts w:ascii="Arial Narrow" w:hAnsi="Arial Narrow"/>
                <w:snapToGrid/>
                <w:color w:val="800080"/>
              </w:rPr>
              <w:t xml:space="preserve"> and percent.</w:t>
            </w:r>
          </w:p>
          <w:p w14:paraId="59A08B7B" w14:textId="77777777" w:rsidR="00765DDC" w:rsidRPr="00887B07" w:rsidRDefault="00765DDC" w:rsidP="00765DDC">
            <w:pPr>
              <w:numPr>
                <w:ilvl w:val="0"/>
                <w:numId w:val="5"/>
              </w:numPr>
              <w:suppressLineNumbers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810" w:hanging="810"/>
              <w:jc w:val="both"/>
              <w:rPr>
                <w:rFonts w:ascii="Arial Narrow" w:hAnsi="Arial Narrow"/>
                <w:snapToGrid/>
                <w:color w:val="800080"/>
              </w:rPr>
            </w:pPr>
            <w:r w:rsidRPr="00887B07">
              <w:rPr>
                <w:rFonts w:ascii="Arial Narrow" w:hAnsi="Arial Narrow"/>
                <w:snapToGrid/>
                <w:color w:val="800080"/>
              </w:rPr>
              <w:t xml:space="preserve">Do a one-step metric conversion using dimensional analysis. </w:t>
            </w:r>
          </w:p>
          <w:p w14:paraId="7F13E44B" w14:textId="77777777" w:rsidR="00765DDC" w:rsidRPr="00887B07" w:rsidRDefault="00765DDC" w:rsidP="00765DDC">
            <w:pPr>
              <w:numPr>
                <w:ilvl w:val="0"/>
                <w:numId w:val="5"/>
              </w:numPr>
              <w:suppressLineNumbers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810" w:hanging="810"/>
              <w:jc w:val="both"/>
              <w:rPr>
                <w:rFonts w:ascii="Arial Narrow" w:hAnsi="Arial Narrow"/>
                <w:snapToGrid/>
                <w:color w:val="800080"/>
              </w:rPr>
            </w:pPr>
            <w:r w:rsidRPr="00887B07">
              <w:rPr>
                <w:rFonts w:ascii="Arial Narrow" w:hAnsi="Arial Narrow"/>
                <w:snapToGrid/>
                <w:color w:val="800080"/>
              </w:rPr>
              <w:t>Do a one-step conversion using dimensional analysis for units in the Metric, Apothecary and Household Systems</w:t>
            </w:r>
          </w:p>
          <w:p w14:paraId="3929FFB1" w14:textId="77777777" w:rsidR="00765DDC" w:rsidRPr="00887B07" w:rsidRDefault="00765DDC" w:rsidP="009243FF">
            <w:pPr>
              <w:pStyle w:val="Heading6"/>
              <w:rPr>
                <w:rFonts w:ascii="Arial Narrow" w:hAnsi="Arial Narrow"/>
                <w:sz w:val="20"/>
              </w:rPr>
            </w:pPr>
            <w:r w:rsidRPr="00887B07">
              <w:rPr>
                <w:rFonts w:ascii="Arial Narrow" w:hAnsi="Arial Narrow"/>
                <w:sz w:val="20"/>
              </w:rPr>
              <w:t>Vocabulary or Terms</w:t>
            </w:r>
          </w:p>
          <w:p w14:paraId="1B42F940" w14:textId="77777777" w:rsidR="00765DDC" w:rsidRPr="00887B07" w:rsidRDefault="00765DDC" w:rsidP="009243FF">
            <w:pPr>
              <w:pStyle w:val="OverviewBody"/>
              <w:rPr>
                <w:rFonts w:ascii="Arial Narrow" w:hAnsi="Arial Narrow"/>
                <w:b/>
                <w:bCs/>
              </w:rPr>
            </w:pPr>
            <w:r w:rsidRPr="00887B07">
              <w:rPr>
                <w:rFonts w:ascii="Arial Narrow" w:hAnsi="Arial Narrow"/>
                <w:b/>
                <w:bCs/>
              </w:rPr>
              <w:t>Percent Solution:</w:t>
            </w:r>
          </w:p>
          <w:p w14:paraId="7360DED1" w14:textId="247E20F8" w:rsidR="00765DDC" w:rsidRPr="00887B07" w:rsidRDefault="00765DDC" w:rsidP="009243FF">
            <w:pPr>
              <w:pStyle w:val="OverviewBody"/>
              <w:rPr>
                <w:rFonts w:ascii="Arial Narrow" w:hAnsi="Arial Narrow"/>
              </w:rPr>
            </w:pPr>
            <w:r w:rsidRPr="00887B07">
              <w:rPr>
                <w:rFonts w:ascii="Arial Narrow" w:hAnsi="Arial Narrow"/>
                <w:bCs/>
              </w:rPr>
              <w:t xml:space="preserve">An X% solution </w:t>
            </w:r>
            <w:r w:rsidR="00887B07" w:rsidRPr="00887B07">
              <w:rPr>
                <w:rFonts w:ascii="Arial Narrow" w:hAnsi="Arial Narrow"/>
                <w:bCs/>
              </w:rPr>
              <w:t>means X</w:t>
            </w:r>
            <w:r w:rsidRPr="00887B07">
              <w:rPr>
                <w:rFonts w:ascii="Arial Narrow" w:hAnsi="Arial Narrow"/>
                <w:bCs/>
              </w:rPr>
              <w:t xml:space="preserve"> grams/ 100 ml.  </w:t>
            </w:r>
            <w:r w:rsidR="00887B07" w:rsidRPr="00887B07">
              <w:rPr>
                <w:rFonts w:ascii="Arial Narrow" w:hAnsi="Arial Narrow"/>
                <w:bCs/>
              </w:rPr>
              <w:t>So,</w:t>
            </w:r>
            <w:r w:rsidRPr="00887B07">
              <w:rPr>
                <w:rFonts w:ascii="Arial Narrow" w:hAnsi="Arial Narrow"/>
                <w:bCs/>
              </w:rPr>
              <w:t xml:space="preserve"> a 35% solution means 35 grams/100ml.</w:t>
            </w:r>
            <w:r w:rsidRPr="00887B07">
              <w:rPr>
                <w:rFonts w:ascii="Arial Narrow" w:hAnsi="Arial Narrow"/>
                <w:b/>
                <w:bCs/>
              </w:rPr>
              <w:t xml:space="preserve"> </w:t>
            </w:r>
            <w:r w:rsidRPr="00887B07">
              <w:rPr>
                <w:rFonts w:ascii="Arial Narrow" w:hAnsi="Arial Narrow"/>
              </w:rPr>
              <w:t xml:space="preserve"> </w:t>
            </w:r>
          </w:p>
          <w:p w14:paraId="6650FE92" w14:textId="77777777" w:rsidR="00765DDC" w:rsidRPr="00887B07" w:rsidRDefault="00765DDC" w:rsidP="009243FF">
            <w:pPr>
              <w:pStyle w:val="Heading6"/>
              <w:rPr>
                <w:rFonts w:ascii="Arial Narrow" w:hAnsi="Arial Narrow"/>
                <w:sz w:val="20"/>
              </w:rPr>
            </w:pPr>
            <w:r w:rsidRPr="00887B07">
              <w:rPr>
                <w:rFonts w:ascii="Arial Narrow" w:hAnsi="Arial Narrow"/>
                <w:sz w:val="20"/>
              </w:rPr>
              <w:t>Learning Activities</w:t>
            </w:r>
          </w:p>
          <w:p w14:paraId="4C43109D" w14:textId="18A25927" w:rsidR="00765DDC" w:rsidRPr="00887B07" w:rsidRDefault="00765DDC" w:rsidP="009243FF">
            <w:pPr>
              <w:rPr>
                <w:rFonts w:ascii="Arial Narrow" w:hAnsi="Arial Narrow"/>
              </w:rPr>
            </w:pPr>
            <w:r w:rsidRPr="00887B07">
              <w:rPr>
                <w:rFonts w:ascii="Arial Narrow" w:hAnsi="Arial Narrow"/>
              </w:rPr>
              <w:t xml:space="preserve">To complete this module successfully, you must complete the following learning activities. There are </w:t>
            </w:r>
            <w:r w:rsidR="00CF3B90">
              <w:rPr>
                <w:rFonts w:ascii="Arial Narrow" w:hAnsi="Arial Narrow"/>
              </w:rPr>
              <w:t>two</w:t>
            </w:r>
            <w:r w:rsidRPr="00887B07">
              <w:rPr>
                <w:rFonts w:ascii="Arial Narrow" w:hAnsi="Arial Narrow"/>
              </w:rPr>
              <w:t xml:space="preserve"> parts</w:t>
            </w:r>
            <w:r w:rsidR="00CF3B90">
              <w:rPr>
                <w:rFonts w:ascii="Arial Narrow" w:hAnsi="Arial Narrow"/>
              </w:rPr>
              <w:t xml:space="preserve">: Review and </w:t>
            </w:r>
            <w:r w:rsidR="00CF3B90" w:rsidRPr="00CF3B90">
              <w:rPr>
                <w:rStyle w:val="grame"/>
                <w:rFonts w:ascii="Arial Narrow" w:hAnsi="Arial Narrow"/>
                <w:bCs/>
              </w:rPr>
              <w:t>An</w:t>
            </w:r>
            <w:r w:rsidR="00CF3B90" w:rsidRPr="00CF3B90">
              <w:rPr>
                <w:rFonts w:ascii="Arial Narrow" w:hAnsi="Arial Narrow"/>
                <w:bCs/>
              </w:rPr>
              <w:t xml:space="preserve"> Introduction to Dimensional Analysis</w:t>
            </w:r>
            <w:r w:rsidR="00CF3B90">
              <w:rPr>
                <w:rFonts w:ascii="Arial Narrow" w:hAnsi="Arial Narrow"/>
                <w:bCs/>
              </w:rPr>
              <w:t>.</w:t>
            </w:r>
          </w:p>
          <w:p w14:paraId="43E12E40" w14:textId="77777777" w:rsidR="00765DDC" w:rsidRPr="00887B07" w:rsidRDefault="00765DDC" w:rsidP="00765DDC">
            <w:pPr>
              <w:pStyle w:val="ListBullet"/>
              <w:numPr>
                <w:ilvl w:val="0"/>
                <w:numId w:val="1"/>
              </w:numPr>
              <w:tabs>
                <w:tab w:val="clear" w:pos="1080"/>
              </w:tabs>
              <w:ind w:left="720"/>
              <w:rPr>
                <w:rFonts w:ascii="Arial Narrow" w:hAnsi="Arial Narrow"/>
              </w:rPr>
            </w:pPr>
            <w:r w:rsidRPr="00887B07">
              <w:rPr>
                <w:rFonts w:ascii="Arial Narrow" w:hAnsi="Arial Narrow"/>
              </w:rPr>
              <w:t xml:space="preserve">Lesson 1: Read and complete all the assignment pages in this module. </w:t>
            </w:r>
          </w:p>
          <w:p w14:paraId="30B83793" w14:textId="7D3115C2" w:rsidR="00765DDC" w:rsidRPr="00887B07" w:rsidRDefault="00765DDC" w:rsidP="00765DDC">
            <w:pPr>
              <w:pStyle w:val="ListBullet"/>
              <w:numPr>
                <w:ilvl w:val="0"/>
                <w:numId w:val="1"/>
              </w:numPr>
              <w:tabs>
                <w:tab w:val="clear" w:pos="1080"/>
              </w:tabs>
              <w:ind w:left="720"/>
              <w:rPr>
                <w:rFonts w:ascii="Arial Narrow" w:hAnsi="Arial Narrow"/>
              </w:rPr>
            </w:pPr>
            <w:r w:rsidRPr="00887B07">
              <w:rPr>
                <w:rFonts w:ascii="Arial Narrow" w:hAnsi="Arial Narrow"/>
              </w:rPr>
              <w:t>Complete All parts of Assignment #1 and submit online.</w:t>
            </w:r>
            <w:r w:rsidR="00CF3B90">
              <w:rPr>
                <w:rFonts w:ascii="Arial Narrow" w:hAnsi="Arial Narrow"/>
              </w:rPr>
              <w:t xml:space="preserve"> Make sure to take the following steps while completing the assignments.</w:t>
            </w:r>
          </w:p>
          <w:p w14:paraId="2638D294" w14:textId="71C3A12E" w:rsidR="00765DDC" w:rsidRPr="00887B07" w:rsidRDefault="00CF3B90" w:rsidP="00765DDC">
            <w:pPr>
              <w:pStyle w:val="ListBullet2"/>
              <w:numPr>
                <w:ilvl w:val="1"/>
                <w:numId w:val="2"/>
              </w:numPr>
              <w:tabs>
                <w:tab w:val="clear" w:pos="1080"/>
              </w:tabs>
              <w:rPr>
                <w:rFonts w:ascii="Arial Narrow" w:hAnsi="Arial Narrow"/>
              </w:rPr>
            </w:pPr>
            <w:r>
              <w:rPr>
                <w:rFonts w:ascii="Arial Narrow" w:hAnsi="Arial Narrow"/>
              </w:rPr>
              <w:t>Step</w:t>
            </w:r>
            <w:r w:rsidR="00765DDC" w:rsidRPr="00887B07">
              <w:rPr>
                <w:rFonts w:ascii="Arial Narrow" w:hAnsi="Arial Narrow"/>
              </w:rPr>
              <w:t xml:space="preserve"> 1: Read all the material in this assignment</w:t>
            </w:r>
          </w:p>
          <w:p w14:paraId="6CF338E0" w14:textId="3058DD87" w:rsidR="00765DDC" w:rsidRPr="00887B07" w:rsidRDefault="00CF3B90" w:rsidP="00765DDC">
            <w:pPr>
              <w:pStyle w:val="ListBullet2"/>
              <w:numPr>
                <w:ilvl w:val="1"/>
                <w:numId w:val="2"/>
              </w:numPr>
              <w:tabs>
                <w:tab w:val="clear" w:pos="1080"/>
              </w:tabs>
              <w:rPr>
                <w:rFonts w:ascii="Arial Narrow" w:hAnsi="Arial Narrow"/>
              </w:rPr>
            </w:pPr>
            <w:r>
              <w:rPr>
                <w:rFonts w:ascii="Arial Narrow" w:hAnsi="Arial Narrow"/>
              </w:rPr>
              <w:t>Step</w:t>
            </w:r>
            <w:r w:rsidRPr="00887B07">
              <w:rPr>
                <w:rFonts w:ascii="Arial Narrow" w:hAnsi="Arial Narrow"/>
              </w:rPr>
              <w:t xml:space="preserve"> </w:t>
            </w:r>
            <w:r w:rsidR="00765DDC" w:rsidRPr="00887B07">
              <w:rPr>
                <w:rFonts w:ascii="Arial Narrow" w:hAnsi="Arial Narrow"/>
              </w:rPr>
              <w:t>2: Complete ungraded portion (practice problems) and check in the student packet for answers</w:t>
            </w:r>
          </w:p>
          <w:p w14:paraId="49D9E3A8" w14:textId="4F1746F1" w:rsidR="00765DDC" w:rsidRPr="00887B07" w:rsidRDefault="00CF3B90" w:rsidP="00765DDC">
            <w:pPr>
              <w:pStyle w:val="ListBullet2"/>
              <w:numPr>
                <w:ilvl w:val="1"/>
                <w:numId w:val="2"/>
              </w:numPr>
              <w:tabs>
                <w:tab w:val="clear" w:pos="1080"/>
              </w:tabs>
              <w:rPr>
                <w:rFonts w:ascii="Arial Narrow" w:hAnsi="Arial Narrow"/>
              </w:rPr>
            </w:pPr>
            <w:r>
              <w:rPr>
                <w:rFonts w:ascii="Arial Narrow" w:hAnsi="Arial Narrow"/>
              </w:rPr>
              <w:t>Step</w:t>
            </w:r>
            <w:r w:rsidR="00765DDC" w:rsidRPr="00887B07">
              <w:rPr>
                <w:rFonts w:ascii="Arial Narrow" w:hAnsi="Arial Narrow"/>
              </w:rPr>
              <w:t xml:space="preserve"> 3: Complete the graded portion </w:t>
            </w:r>
          </w:p>
          <w:p w14:paraId="46FF8EA7" w14:textId="4F418B79" w:rsidR="00765DDC" w:rsidRDefault="00CF3B90" w:rsidP="00765DDC">
            <w:pPr>
              <w:pStyle w:val="ListBullet2"/>
              <w:numPr>
                <w:ilvl w:val="1"/>
                <w:numId w:val="2"/>
              </w:numPr>
              <w:tabs>
                <w:tab w:val="clear" w:pos="1080"/>
              </w:tabs>
              <w:rPr>
                <w:rFonts w:ascii="Arial Narrow" w:hAnsi="Arial Narrow"/>
              </w:rPr>
            </w:pPr>
            <w:r>
              <w:rPr>
                <w:rFonts w:ascii="Arial Narrow" w:hAnsi="Arial Narrow"/>
              </w:rPr>
              <w:t>Step</w:t>
            </w:r>
            <w:r w:rsidR="00765DDC" w:rsidRPr="00887B07">
              <w:rPr>
                <w:rFonts w:ascii="Arial Narrow" w:hAnsi="Arial Narrow"/>
              </w:rPr>
              <w:t xml:space="preserve"> 4: Print and Submit both the graded and ungraded portion online. </w:t>
            </w:r>
          </w:p>
          <w:p w14:paraId="209089A2" w14:textId="38081576" w:rsidR="00CF3B90" w:rsidRPr="00887B07" w:rsidRDefault="00CF3B90" w:rsidP="00CF3B90">
            <w:pPr>
              <w:pStyle w:val="vertspace"/>
            </w:pPr>
            <w:r>
              <w:t>For additional support see the announcements for links to Khan Academy and CK-12.org</w:t>
            </w:r>
          </w:p>
          <w:p w14:paraId="551088B7" w14:textId="77777777" w:rsidR="00765DDC" w:rsidRPr="00887B07" w:rsidRDefault="00765DDC" w:rsidP="009243FF">
            <w:pPr>
              <w:pStyle w:val="ListBullet2"/>
              <w:numPr>
                <w:ilvl w:val="0"/>
                <w:numId w:val="0"/>
              </w:numPr>
              <w:rPr>
                <w:rFonts w:ascii="Arial Narrow" w:hAnsi="Arial Narrow"/>
              </w:rPr>
            </w:pPr>
          </w:p>
          <w:p w14:paraId="69141660" w14:textId="77777777" w:rsidR="00765DDC" w:rsidRPr="00887B07" w:rsidRDefault="00765DDC" w:rsidP="00887B07">
            <w:pPr>
              <w:pStyle w:val="vertspace"/>
              <w:numPr>
                <w:ilvl w:val="0"/>
                <w:numId w:val="0"/>
              </w:numPr>
              <w:rPr>
                <w:rFonts w:ascii="Arial Narrow" w:hAnsi="Arial Narrow"/>
                <w:sz w:val="20"/>
              </w:rPr>
            </w:pPr>
            <w:r w:rsidRPr="00887B07">
              <w:rPr>
                <w:rFonts w:ascii="Arial Narrow" w:hAnsi="Arial Narrow"/>
                <w:sz w:val="20"/>
              </w:rPr>
              <w:t xml:space="preserve">  </w:t>
            </w:r>
          </w:p>
          <w:p w14:paraId="42AB3D69" w14:textId="77777777" w:rsidR="00765DDC" w:rsidRPr="00887B07" w:rsidRDefault="00765DDC" w:rsidP="009243FF">
            <w:pPr>
              <w:pStyle w:val="Footer"/>
              <w:rPr>
                <w:rStyle w:val="Overview-Hd"/>
                <w:rFonts w:ascii="Arial Narrow" w:hAnsi="Arial Narrow"/>
                <w:b w:val="0"/>
                <w:bCs w:val="0"/>
                <w:sz w:val="20"/>
                <w:szCs w:val="20"/>
              </w:rPr>
            </w:pPr>
            <w:r w:rsidRPr="00887B07">
              <w:rPr>
                <w:rFonts w:ascii="Arial Narrow" w:hAnsi="Arial Narrow"/>
                <w:sz w:val="20"/>
              </w:rPr>
              <w:t xml:space="preserve">Updated: </w:t>
            </w:r>
            <w:r w:rsidRPr="00887B07">
              <w:rPr>
                <w:rStyle w:val="FooterChar"/>
                <w:rFonts w:ascii="Arial Narrow" w:hAnsi="Arial Narrow"/>
                <w:sz w:val="20"/>
              </w:rPr>
              <w:fldChar w:fldCharType="begin"/>
            </w:r>
            <w:r w:rsidRPr="00887B07">
              <w:rPr>
                <w:rStyle w:val="FooterChar"/>
                <w:rFonts w:ascii="Arial Narrow" w:hAnsi="Arial Narrow"/>
                <w:sz w:val="20"/>
              </w:rPr>
              <w:instrText xml:space="preserve"> TIME \@ "d-MMM-yy" </w:instrText>
            </w:r>
            <w:r w:rsidRPr="00887B07">
              <w:rPr>
                <w:rStyle w:val="FooterChar"/>
                <w:rFonts w:ascii="Arial Narrow" w:hAnsi="Arial Narrow"/>
                <w:sz w:val="20"/>
              </w:rPr>
              <w:fldChar w:fldCharType="separate"/>
            </w:r>
            <w:r w:rsidRPr="00887B07">
              <w:rPr>
                <w:rStyle w:val="FooterChar"/>
                <w:rFonts w:ascii="Arial Narrow" w:hAnsi="Arial Narrow"/>
                <w:noProof/>
                <w:sz w:val="20"/>
              </w:rPr>
              <w:t>17-Aug-20</w:t>
            </w:r>
            <w:r w:rsidRPr="00887B07">
              <w:rPr>
                <w:rStyle w:val="FooterChar"/>
                <w:rFonts w:ascii="Arial Narrow" w:hAnsi="Arial Narrow"/>
                <w:sz w:val="20"/>
              </w:rPr>
              <w:fldChar w:fldCharType="end"/>
            </w:r>
            <w:r w:rsidRPr="00887B07">
              <w:rPr>
                <w:rFonts w:ascii="Arial Narrow" w:hAnsi="Arial Narrow"/>
                <w:sz w:val="20"/>
              </w:rPr>
              <w:tab/>
            </w:r>
            <w:r w:rsidRPr="00887B07">
              <w:rPr>
                <w:rFonts w:ascii="Arial Narrow" w:hAnsi="Arial Narrow"/>
                <w:sz w:val="20"/>
              </w:rPr>
              <w:tab/>
            </w:r>
            <w:r w:rsidRPr="00887B07">
              <w:rPr>
                <w:rFonts w:ascii="Arial Narrow" w:hAnsi="Arial Narrow"/>
                <w:sz w:val="20"/>
              </w:rPr>
              <w:tab/>
              <w:t>Howard Community College</w:t>
            </w:r>
            <w:r w:rsidRPr="00887B07">
              <w:rPr>
                <w:rStyle w:val="EmailAddress"/>
                <w:rFonts w:ascii="Arial Narrow" w:hAnsi="Arial Narrow"/>
                <w:b/>
                <w:bCs/>
              </w:rPr>
              <w:t xml:space="preserve"> </w:t>
            </w:r>
          </w:p>
        </w:tc>
      </w:tr>
    </w:tbl>
    <w:p w14:paraId="7C0EA59E" w14:textId="77777777" w:rsidR="00765DDC" w:rsidRPr="00887B07" w:rsidRDefault="00765DDC" w:rsidP="00765DDC">
      <w:pPr>
        <w:rPr>
          <w:rFonts w:ascii="Arial Narrow" w:hAnsi="Arial Narrow"/>
        </w:rPr>
      </w:pPr>
    </w:p>
    <w:p w14:paraId="58F4A079" w14:textId="172A00BF" w:rsidR="00765DDC" w:rsidRPr="00887B07" w:rsidRDefault="00765DDC" w:rsidP="00887B07">
      <w:pPr>
        <w:tabs>
          <w:tab w:val="right" w:leader="dot" w:pos="8640"/>
        </w:tabs>
        <w:jc w:val="center"/>
        <w:rPr>
          <w:rFonts w:ascii="Arial Narrow" w:hAnsi="Arial Narrow"/>
          <w:b/>
        </w:rPr>
      </w:pPr>
      <w:r w:rsidRPr="00887B07">
        <w:rPr>
          <w:rFonts w:ascii="Arial Narrow" w:hAnsi="Arial Narrow"/>
          <w:b/>
          <w:bCs/>
        </w:rPr>
        <w:br w:type="page"/>
      </w:r>
      <w:r w:rsidRPr="00887B07">
        <w:rPr>
          <w:rFonts w:ascii="Arial Narrow" w:hAnsi="Arial Narrow"/>
          <w:b/>
        </w:rPr>
        <w:lastRenderedPageBreak/>
        <w:t xml:space="preserve">Lesson 1:   Part I: </w:t>
      </w:r>
      <w:r w:rsidR="00887B07">
        <w:rPr>
          <w:rFonts w:ascii="Arial Narrow" w:hAnsi="Arial Narrow"/>
          <w:b/>
        </w:rPr>
        <w:t>Review</w:t>
      </w:r>
    </w:p>
    <w:p w14:paraId="62C31D0D"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10" w:hanging="810"/>
        <w:jc w:val="both"/>
        <w:rPr>
          <w:rFonts w:ascii="Arial Narrow" w:hAnsi="Arial Narrow"/>
          <w:b/>
        </w:rPr>
      </w:pPr>
      <w:r w:rsidRPr="00887B07">
        <w:rPr>
          <w:rFonts w:ascii="Arial Narrow" w:hAnsi="Arial Narrow"/>
          <w:b/>
        </w:rPr>
        <w:t xml:space="preserve">1. Rounding    </w:t>
      </w:r>
    </w:p>
    <w:p w14:paraId="723E79AD"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hanging="360"/>
        <w:jc w:val="both"/>
        <w:rPr>
          <w:rFonts w:ascii="Arial Narrow" w:hAnsi="Arial Narrow"/>
        </w:rPr>
      </w:pPr>
      <w:r w:rsidRPr="00887B07">
        <w:rPr>
          <w:rFonts w:ascii="Arial Narrow" w:hAnsi="Arial Narrow"/>
        </w:rPr>
        <w:t xml:space="preserve">In a later lesson we will learn special rounding rules for this course.  It is important to understand the standard rounding rules first. </w:t>
      </w:r>
    </w:p>
    <w:p w14:paraId="61CEC8A6" w14:textId="77777777" w:rsidR="00765DDC" w:rsidRPr="00887B07" w:rsidRDefault="00765DDC" w:rsidP="00765DDC">
      <w:pPr>
        <w:tabs>
          <w:tab w:val="left" w:pos="-144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hanging="360"/>
        <w:jc w:val="both"/>
        <w:rPr>
          <w:rFonts w:ascii="Arial Narrow" w:hAnsi="Arial Narrow"/>
        </w:rPr>
      </w:pPr>
      <w:r w:rsidRPr="00887B07">
        <w:rPr>
          <w:rFonts w:ascii="Arial Narrow" w:hAnsi="Arial Narrow"/>
        </w:rPr>
        <w:t xml:space="preserve">Using </w:t>
      </w:r>
      <w:r w:rsidRPr="00887B07">
        <w:rPr>
          <w:rFonts w:ascii="Arial Narrow" w:hAnsi="Arial Narrow"/>
          <w:color w:val="0000FF"/>
        </w:rPr>
        <w:t>standard rounding rules</w:t>
      </w:r>
      <w:r w:rsidRPr="00887B07">
        <w:rPr>
          <w:rFonts w:ascii="Arial Narrow" w:hAnsi="Arial Narrow"/>
        </w:rPr>
        <w:t>, round 3.175 to the nearest whole number, nearest hundredth and nearest tenth.</w:t>
      </w:r>
    </w:p>
    <w:p w14:paraId="54F46A3C"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hanging="360"/>
        <w:jc w:val="both"/>
        <w:rPr>
          <w:rFonts w:ascii="Arial Narrow" w:hAnsi="Arial Narrow"/>
        </w:rPr>
      </w:pPr>
      <w:r w:rsidRPr="00887B07">
        <w:rPr>
          <w:rFonts w:ascii="Arial Narrow" w:hAnsi="Arial Narrow"/>
        </w:rPr>
        <w:t xml:space="preserve">      Using 3.175 as an example and rounding to the nearest tenth</w:t>
      </w:r>
      <w:proofErr w:type="gramStart"/>
      <w:r w:rsidRPr="00887B07">
        <w:rPr>
          <w:rFonts w:ascii="Arial Narrow" w:hAnsi="Arial Narrow"/>
        </w:rPr>
        <w:t>….</w:t>
      </w:r>
      <w:r w:rsidRPr="00887B07">
        <w:rPr>
          <w:rFonts w:ascii="Arial Narrow" w:hAnsi="Arial Narrow"/>
          <w:i/>
        </w:rPr>
        <w:t>For</w:t>
      </w:r>
      <w:proofErr w:type="gramEnd"/>
      <w:r w:rsidRPr="00887B07">
        <w:rPr>
          <w:rFonts w:ascii="Arial Narrow" w:hAnsi="Arial Narrow"/>
          <w:i/>
        </w:rPr>
        <w:t xml:space="preserve"> simple rounding, we are deciding if 3.175 is closer to the lower value 3.1 or closer to the next higher value 3.2.  Since 5 is </w:t>
      </w:r>
      <w:proofErr w:type="gramStart"/>
      <w:r w:rsidRPr="00887B07">
        <w:rPr>
          <w:rFonts w:ascii="Arial Narrow" w:hAnsi="Arial Narrow"/>
          <w:i/>
        </w:rPr>
        <w:t>half way</w:t>
      </w:r>
      <w:proofErr w:type="gramEnd"/>
      <w:r w:rsidRPr="00887B07">
        <w:rPr>
          <w:rFonts w:ascii="Arial Narrow" w:hAnsi="Arial Narrow"/>
          <w:i/>
        </w:rPr>
        <w:t xml:space="preserve"> between, we round down when the next digit is below 5 and round up when the next digit is 5 or higher. Sometimes in medicine it makes more sense to round down.  Read pages 10-11 in the text. We will use standard rounding rules except for scored tablets.  </w:t>
      </w:r>
    </w:p>
    <w:p w14:paraId="3F9C6925"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40" w:hanging="360"/>
        <w:jc w:val="both"/>
        <w:rPr>
          <w:rFonts w:ascii="Arial Narrow" w:hAnsi="Arial Narrow"/>
        </w:rPr>
      </w:pPr>
      <w:r w:rsidRPr="00887B07">
        <w:rPr>
          <w:rFonts w:ascii="Arial Narrow" w:hAnsi="Arial Narrow"/>
          <w:i/>
        </w:rPr>
        <w:t> </w:t>
      </w:r>
      <w:r w:rsidRPr="00887B07">
        <w:rPr>
          <w:rFonts w:ascii="Arial Narrow" w:hAnsi="Arial Narrow"/>
        </w:rPr>
        <w:t xml:space="preserve">Answers:  </w:t>
      </w:r>
    </w:p>
    <w:p w14:paraId="6E7A991D"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40" w:hanging="360"/>
        <w:jc w:val="both"/>
        <w:rPr>
          <w:rFonts w:ascii="Arial Narrow" w:hAnsi="Arial Narrow"/>
        </w:rPr>
      </w:pPr>
      <w:r w:rsidRPr="00887B07">
        <w:rPr>
          <w:rFonts w:ascii="Arial Narrow" w:hAnsi="Arial Narrow"/>
        </w:rPr>
        <w:tab/>
        <w:t>3.1</w:t>
      </w:r>
      <w:r w:rsidRPr="00887B07">
        <w:rPr>
          <w:rFonts w:ascii="Arial Narrow" w:hAnsi="Arial Narrow"/>
          <w:highlight w:val="cyan"/>
        </w:rPr>
        <w:t>7</w:t>
      </w:r>
      <w:r w:rsidRPr="00887B07">
        <w:rPr>
          <w:rFonts w:ascii="Arial Narrow" w:hAnsi="Arial Narrow"/>
        </w:rPr>
        <w:t xml:space="preserve">5 becomes </w:t>
      </w:r>
      <w:proofErr w:type="gramStart"/>
      <w:r w:rsidRPr="00887B07">
        <w:rPr>
          <w:rStyle w:val="grame"/>
          <w:rFonts w:ascii="Arial Narrow" w:hAnsi="Arial Narrow"/>
        </w:rPr>
        <w:t>3.2  when</w:t>
      </w:r>
      <w:proofErr w:type="gramEnd"/>
      <w:r w:rsidRPr="00887B07">
        <w:rPr>
          <w:rFonts w:ascii="Arial Narrow" w:hAnsi="Arial Narrow"/>
        </w:rPr>
        <w:t xml:space="preserve"> rounded to the </w:t>
      </w:r>
      <w:r w:rsidRPr="00887B07">
        <w:rPr>
          <w:rFonts w:ascii="Arial Narrow" w:hAnsi="Arial Narrow"/>
          <w:u w:val="single"/>
        </w:rPr>
        <w:t>nearest tenths</w:t>
      </w:r>
      <w:r w:rsidRPr="00887B07">
        <w:rPr>
          <w:rFonts w:ascii="Arial Narrow" w:hAnsi="Arial Narrow"/>
        </w:rPr>
        <w:t xml:space="preserve"> because 7 is higher than 5</w:t>
      </w:r>
    </w:p>
    <w:p w14:paraId="7050E438"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40" w:hanging="360"/>
        <w:jc w:val="both"/>
        <w:rPr>
          <w:rFonts w:ascii="Arial Narrow" w:hAnsi="Arial Narrow"/>
        </w:rPr>
      </w:pPr>
      <w:r w:rsidRPr="00887B07">
        <w:rPr>
          <w:rFonts w:ascii="Arial Narrow" w:hAnsi="Arial Narrow"/>
        </w:rPr>
        <w:tab/>
        <w:t>3.</w:t>
      </w:r>
      <w:r w:rsidRPr="00887B07">
        <w:rPr>
          <w:rFonts w:ascii="Arial Narrow" w:hAnsi="Arial Narrow"/>
          <w:highlight w:val="cyan"/>
        </w:rPr>
        <w:t>1</w:t>
      </w:r>
      <w:r w:rsidRPr="00887B07">
        <w:rPr>
          <w:rFonts w:ascii="Arial Narrow" w:hAnsi="Arial Narrow"/>
        </w:rPr>
        <w:t xml:space="preserve">75 becomes 3 when rounded to the </w:t>
      </w:r>
      <w:r w:rsidRPr="00887B07">
        <w:rPr>
          <w:rFonts w:ascii="Arial Narrow" w:hAnsi="Arial Narrow"/>
          <w:u w:val="single"/>
        </w:rPr>
        <w:t>nearest whole number</w:t>
      </w:r>
      <w:r w:rsidRPr="00887B07">
        <w:rPr>
          <w:rFonts w:ascii="Arial Narrow" w:hAnsi="Arial Narrow"/>
        </w:rPr>
        <w:t xml:space="preserve"> because 1 is less than 5</w:t>
      </w:r>
    </w:p>
    <w:p w14:paraId="6A502DC1"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40" w:hanging="360"/>
        <w:jc w:val="both"/>
        <w:rPr>
          <w:rFonts w:ascii="Arial Narrow" w:hAnsi="Arial Narrow"/>
        </w:rPr>
      </w:pPr>
      <w:r w:rsidRPr="00887B07">
        <w:rPr>
          <w:rFonts w:ascii="Arial Narrow" w:hAnsi="Arial Narrow"/>
        </w:rPr>
        <w:tab/>
        <w:t>3.17</w:t>
      </w:r>
      <w:r w:rsidRPr="00887B07">
        <w:rPr>
          <w:rFonts w:ascii="Arial Narrow" w:hAnsi="Arial Narrow"/>
          <w:highlight w:val="cyan"/>
        </w:rPr>
        <w:t>5</w:t>
      </w:r>
      <w:r w:rsidRPr="00887B07">
        <w:rPr>
          <w:rFonts w:ascii="Arial Narrow" w:hAnsi="Arial Narrow"/>
        </w:rPr>
        <w:t xml:space="preserve"> becomes 3.18 when rounded to the </w:t>
      </w:r>
      <w:r w:rsidRPr="00887B07">
        <w:rPr>
          <w:rFonts w:ascii="Arial Narrow" w:hAnsi="Arial Narrow"/>
          <w:u w:val="single"/>
        </w:rPr>
        <w:t>nearest hundredth</w:t>
      </w:r>
      <w:r w:rsidRPr="00887B07">
        <w:rPr>
          <w:rFonts w:ascii="Arial Narrow" w:hAnsi="Arial Narrow"/>
        </w:rPr>
        <w:t xml:space="preserve"> because 5 equals 5</w:t>
      </w:r>
    </w:p>
    <w:p w14:paraId="20F8373B"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w:r w:rsidRPr="00887B07">
        <w:rPr>
          <w:rFonts w:ascii="Arial Narrow" w:hAnsi="Arial Narrow"/>
        </w:rPr>
        <w:t xml:space="preserve"> </w:t>
      </w:r>
      <w:r w:rsidRPr="00887B07">
        <w:rPr>
          <w:rFonts w:ascii="Arial Narrow" w:hAnsi="Arial Narrow"/>
          <w:b/>
        </w:rPr>
        <w:t>2.   Interchange Ratios, Fractions, Decimals and Percents:</w:t>
      </w:r>
    </w:p>
    <w:p w14:paraId="6D6B9E69"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ab/>
        <w:t> </w:t>
      </w:r>
      <w:r w:rsidRPr="00887B07">
        <w:rPr>
          <w:rFonts w:ascii="Arial Narrow" w:hAnsi="Arial Narrow"/>
          <w:u w:val="single"/>
        </w:rPr>
        <w:t>Example</w:t>
      </w:r>
      <w:r w:rsidRPr="00887B07">
        <w:rPr>
          <w:rFonts w:ascii="Arial Narrow" w:hAnsi="Arial Narrow"/>
        </w:rPr>
        <w:t xml:space="preserve">: 20% = 20 per 100 = </w:t>
      </w:r>
      <w:proofErr w:type="gramStart"/>
      <w:r w:rsidRPr="00887B07">
        <w:rPr>
          <w:rStyle w:val="grame"/>
          <w:rFonts w:ascii="Arial Narrow" w:hAnsi="Arial Narrow"/>
        </w:rPr>
        <w:t>20 :</w:t>
      </w:r>
      <w:proofErr w:type="gramEnd"/>
      <w:r w:rsidRPr="00887B07">
        <w:rPr>
          <w:rFonts w:ascii="Arial Narrow" w:hAnsi="Arial Narrow"/>
        </w:rPr>
        <w:t xml:space="preserve"> 100 = 20/100 = 0.2</w:t>
      </w:r>
    </w:p>
    <w:p w14:paraId="54A90307" w14:textId="129E1D99"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w:r w:rsidRPr="00887B07">
        <w:rPr>
          <w:rFonts w:ascii="Arial Narrow" w:hAnsi="Arial Narrow"/>
        </w:rPr>
        <w:t> </w:t>
      </w:r>
      <w:r w:rsidRPr="00887B07">
        <w:rPr>
          <w:rFonts w:ascii="Arial Narrow" w:hAnsi="Arial Narrow"/>
          <w:b/>
        </w:rPr>
        <w:t xml:space="preserve">3.   Complex Fractions. </w:t>
      </w:r>
    </w:p>
    <w:p w14:paraId="363B11DE" w14:textId="77777777" w:rsidR="00887B07" w:rsidRPr="00887B07" w:rsidRDefault="00887B07"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w:r w:rsidRPr="00887B07">
        <w:rPr>
          <w:rFonts w:ascii="Arial Narrow" w:hAnsi="Arial Narrow"/>
          <w:b/>
        </w:rPr>
        <w:t>Example 1:</w:t>
      </w:r>
    </w:p>
    <w:p w14:paraId="72E5F822" w14:textId="25868F7A" w:rsidR="00765DDC" w:rsidRPr="00887B07" w:rsidRDefault="00887B07"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m:oMathPara>
        <m:oMath>
          <m:f>
            <m:fPr>
              <m:ctrlPr>
                <w:rPr>
                  <w:rFonts w:ascii="Cambria Math" w:hAnsi="Cambria Math"/>
                  <w:b/>
                  <w:i/>
                </w:rPr>
              </m:ctrlPr>
            </m:fPr>
            <m:num>
              <m:f>
                <m:fPr>
                  <m:ctrlPr>
                    <w:rPr>
                      <w:rFonts w:ascii="Cambria Math" w:hAnsi="Cambria Math"/>
                      <w:b/>
                      <w:i/>
                    </w:rPr>
                  </m:ctrlPr>
                </m:fPr>
                <m:num>
                  <m:f>
                    <m:fPr>
                      <m:ctrlPr>
                        <w:rPr>
                          <w:rFonts w:ascii="Cambria Math" w:hAnsi="Cambria Math"/>
                          <w:b/>
                          <w:i/>
                        </w:rPr>
                      </m:ctrlPr>
                    </m:fPr>
                    <m:num>
                      <m:r>
                        <m:rPr>
                          <m:sty m:val="bi"/>
                        </m:rPr>
                        <w:rPr>
                          <w:rFonts w:ascii="Cambria Math" w:hAnsi="Cambria Math"/>
                        </w:rPr>
                        <m:t>12</m:t>
                      </m:r>
                    </m:num>
                    <m:den>
                      <m:r>
                        <m:rPr>
                          <m:sty m:val="bi"/>
                        </m:rPr>
                        <w:rPr>
                          <w:rFonts w:ascii="Cambria Math" w:hAnsi="Cambria Math"/>
                        </w:rPr>
                        <m:t>3</m:t>
                      </m:r>
                    </m:den>
                  </m:f>
                </m:num>
                <m:den>
                  <m:r>
                    <m:rPr>
                      <m:sty m:val="bi"/>
                    </m:rPr>
                    <w:rPr>
                      <w:rFonts w:ascii="Cambria Math" w:hAnsi="Cambria Math"/>
                    </w:rPr>
                    <m:t>24</m:t>
                  </m:r>
                </m:den>
              </m:f>
            </m:num>
            <m:den>
              <m:r>
                <m:rPr>
                  <m:sty m:val="bi"/>
                </m:rPr>
                <w:rPr>
                  <w:rFonts w:ascii="Cambria Math" w:hAnsi="Cambria Math"/>
                </w:rPr>
                <m:t>6</m:t>
              </m:r>
            </m:den>
          </m:f>
        </m:oMath>
      </m:oMathPara>
    </w:p>
    <w:p w14:paraId="275766E6" w14:textId="7C704A08" w:rsidR="00887B07" w:rsidRPr="00887B07" w:rsidRDefault="00887B07"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Cs/>
        </w:rPr>
      </w:pPr>
      <w:r w:rsidRPr="00887B07">
        <w:rPr>
          <w:rFonts w:ascii="Arial Narrow" w:hAnsi="Arial Narrow"/>
          <w:bCs/>
        </w:rPr>
        <w:t xml:space="preserve">This is the same as </w:t>
      </w:r>
      <m:oMath>
        <m:f>
          <m:fPr>
            <m:ctrlPr>
              <w:rPr>
                <w:rFonts w:ascii="Cambria Math" w:hAnsi="Cambria Math"/>
                <w:b/>
                <w:i/>
              </w:rPr>
            </m:ctrlPr>
          </m:fPr>
          <m:num>
            <m:r>
              <m:rPr>
                <m:sty m:val="bi"/>
              </m:rPr>
              <w:rPr>
                <w:rFonts w:ascii="Cambria Math" w:hAnsi="Cambria Math"/>
              </w:rPr>
              <m:t>12</m:t>
            </m:r>
          </m:num>
          <m:den>
            <m:r>
              <m:rPr>
                <m:sty m:val="bi"/>
              </m:rPr>
              <w:rPr>
                <w:rFonts w:ascii="Cambria Math" w:hAnsi="Cambria Math"/>
              </w:rPr>
              <m:t>3</m:t>
            </m:r>
          </m:den>
        </m:f>
      </m:oMath>
      <w:r w:rsidRPr="00887B07">
        <w:rPr>
          <w:rFonts w:ascii="Arial Narrow" w:hAnsi="Arial Narrow"/>
          <w:bCs/>
        </w:rPr>
        <w:t xml:space="preserve"> divided by</w:t>
      </w:r>
      <w:r w:rsidRPr="00887B07">
        <w:rPr>
          <w:rFonts w:ascii="Arial Narrow" w:hAnsi="Arial Narrow"/>
          <w:b/>
        </w:rPr>
        <w:t xml:space="preserve"> </w:t>
      </w:r>
      <m:oMath>
        <m:f>
          <m:fPr>
            <m:ctrlPr>
              <w:rPr>
                <w:rFonts w:ascii="Cambria Math" w:hAnsi="Cambria Math"/>
                <w:b/>
              </w:rPr>
            </m:ctrlPr>
          </m:fPr>
          <m:num>
            <m:r>
              <m:rPr>
                <m:sty m:val="bi"/>
              </m:rPr>
              <w:rPr>
                <w:rFonts w:ascii="Cambria Math" w:hAnsi="Cambria Math"/>
              </w:rPr>
              <m:t>24</m:t>
            </m:r>
          </m:num>
          <m:den>
            <m:r>
              <m:rPr>
                <m:sty m:val="bi"/>
              </m:rPr>
              <w:rPr>
                <w:rFonts w:ascii="Cambria Math" w:hAnsi="Cambria Math"/>
              </w:rPr>
              <m:t>6</m:t>
            </m:r>
          </m:den>
        </m:f>
      </m:oMath>
      <w:r w:rsidRPr="00887B07">
        <w:rPr>
          <w:rFonts w:ascii="Arial Narrow" w:hAnsi="Arial Narrow"/>
          <w:bCs/>
        </w:rPr>
        <w:t>. When you are dividing fractions, you go through a process where you change the sign and flip the fraction. This means the sign become multiplication and the last fraction gets flipped. After this you multiply across. See below for an example.</w:t>
      </w:r>
    </w:p>
    <w:p w14:paraId="789FE7C6" w14:textId="4854637F" w:rsidR="00887B07" w:rsidRPr="00887B07" w:rsidRDefault="00887B07"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m:oMath>
        <m:f>
          <m:fPr>
            <m:ctrlPr>
              <w:rPr>
                <w:rFonts w:ascii="Cambria Math" w:hAnsi="Cambria Math"/>
                <w:b/>
              </w:rPr>
            </m:ctrlPr>
          </m:fPr>
          <m:num>
            <m:r>
              <m:rPr>
                <m:sty m:val="bi"/>
              </m:rPr>
              <w:rPr>
                <w:rFonts w:ascii="Cambria Math" w:hAnsi="Cambria Math"/>
              </w:rPr>
              <m:t>12</m:t>
            </m:r>
          </m:num>
          <m:den>
            <m:r>
              <m:rPr>
                <m:sty m:val="bi"/>
              </m:rPr>
              <w:rPr>
                <w:rFonts w:ascii="Cambria Math" w:hAnsi="Cambria Math"/>
              </w:rPr>
              <m:t>3</m:t>
            </m:r>
          </m:den>
        </m:f>
        <m:r>
          <m:rPr>
            <m:sty m:val="bi"/>
          </m:rPr>
          <w:rPr>
            <w:rFonts w:ascii="Cambria Math" w:hAnsi="Cambria Math"/>
          </w:rPr>
          <m:t xml:space="preserve"> x </m:t>
        </m:r>
        <m:f>
          <m:fPr>
            <m:ctrlPr>
              <w:rPr>
                <w:rFonts w:ascii="Cambria Math" w:hAnsi="Cambria Math"/>
                <w:b/>
                <w:i/>
              </w:rPr>
            </m:ctrlPr>
          </m:fPr>
          <m:num>
            <m:r>
              <m:rPr>
                <m:sty m:val="bi"/>
              </m:rPr>
              <w:rPr>
                <w:rFonts w:ascii="Cambria Math" w:hAnsi="Cambria Math"/>
              </w:rPr>
              <m:t>6</m:t>
            </m:r>
          </m:num>
          <m:den>
            <m:r>
              <m:rPr>
                <m:sty m:val="bi"/>
              </m:rPr>
              <w:rPr>
                <w:rFonts w:ascii="Cambria Math" w:hAnsi="Cambria Math"/>
              </w:rPr>
              <m:t>24</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72</m:t>
            </m:r>
          </m:num>
          <m:den>
            <m:r>
              <m:rPr>
                <m:sty m:val="bi"/>
              </m:rPr>
              <w:rPr>
                <w:rFonts w:ascii="Cambria Math" w:hAnsi="Cambria Math"/>
              </w:rPr>
              <m:t>72</m:t>
            </m:r>
          </m:den>
        </m:f>
      </m:oMath>
      <w:r w:rsidRPr="00887B07">
        <w:rPr>
          <w:rFonts w:ascii="Arial Narrow" w:hAnsi="Arial Narrow"/>
          <w:b/>
        </w:rPr>
        <w:t xml:space="preserve"> </w:t>
      </w:r>
      <w:r w:rsidRPr="00887B07">
        <w:rPr>
          <w:rFonts w:ascii="Arial Narrow" w:hAnsi="Arial Narrow"/>
          <w:bCs/>
        </w:rPr>
        <w:t>= 1</w:t>
      </w:r>
      <w:r w:rsidRPr="00887B07">
        <w:rPr>
          <w:rFonts w:ascii="Arial Narrow" w:hAnsi="Arial Narrow"/>
          <w:b/>
        </w:rPr>
        <w:t xml:space="preserve"> The last step is to simplify.</w:t>
      </w:r>
    </w:p>
    <w:p w14:paraId="6879E44A" w14:textId="4A732498" w:rsidR="00887B07" w:rsidRPr="00887B07" w:rsidRDefault="00887B07"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w:r w:rsidRPr="00887B07">
        <w:rPr>
          <w:rFonts w:ascii="Arial Narrow" w:hAnsi="Arial Narrow"/>
          <w:b/>
        </w:rPr>
        <w:t>Example 2:</w:t>
      </w:r>
    </w:p>
    <w:p w14:paraId="3E4FB55C" w14:textId="7DE38844" w:rsidR="00887B07" w:rsidRPr="00887B07" w:rsidRDefault="00887B07"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m:oMathPara>
        <m:oMath>
          <m:f>
            <m:fPr>
              <m:ctrlPr>
                <w:rPr>
                  <w:rFonts w:ascii="Cambria Math" w:hAnsi="Cambria Math"/>
                  <w:b/>
                </w:rPr>
              </m:ctrlPr>
            </m:fPr>
            <m:num>
              <m:r>
                <m:rPr>
                  <m:sty m:val="bi"/>
                </m:rPr>
                <w:rPr>
                  <w:rFonts w:ascii="Cambria Math" w:hAnsi="Cambria Math"/>
                </w:rPr>
                <m:t>12</m:t>
              </m:r>
            </m:num>
            <m:den>
              <m:r>
                <m:rPr>
                  <m:sty m:val="bi"/>
                </m:rPr>
                <w:rPr>
                  <w:rFonts w:ascii="Cambria Math" w:hAnsi="Cambria Math"/>
                </w:rPr>
                <m:t>3</m:t>
              </m:r>
            </m:den>
          </m:f>
          <m:r>
            <m:rPr>
              <m:sty m:val="bi"/>
            </m:rPr>
            <w:rPr>
              <w:rFonts w:ascii="Cambria Math" w:hAnsi="Cambria Math"/>
            </w:rPr>
            <m:t xml:space="preserve">x </m:t>
          </m:r>
          <m:f>
            <m:fPr>
              <m:ctrlPr>
                <w:rPr>
                  <w:rFonts w:ascii="Cambria Math" w:hAnsi="Cambria Math"/>
                  <w:b/>
                  <w:i/>
                </w:rPr>
              </m:ctrlPr>
            </m:fPr>
            <m:num>
              <m:r>
                <m:rPr>
                  <m:sty m:val="bi"/>
                </m:rPr>
                <w:rPr>
                  <w:rFonts w:ascii="Cambria Math" w:hAnsi="Cambria Math"/>
                </w:rPr>
                <m:t>1</m:t>
              </m:r>
            </m:num>
            <m:den>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5</m:t>
                  </m:r>
                </m:den>
              </m:f>
            </m:den>
          </m:f>
        </m:oMath>
      </m:oMathPara>
    </w:p>
    <w:p w14:paraId="7B6D3353" w14:textId="4CF3D26B" w:rsidR="00765DDC" w:rsidRDefault="00887B07"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w:r>
        <w:rPr>
          <w:rFonts w:ascii="Arial Narrow" w:hAnsi="Arial Narrow"/>
          <w:b/>
        </w:rPr>
        <w:t xml:space="preserve">The first step is to rewrite </w:t>
      </w:r>
      <m:oMath>
        <m:f>
          <m:fPr>
            <m:ctrlPr>
              <w:rPr>
                <w:rFonts w:ascii="Cambria Math" w:hAnsi="Cambria Math"/>
                <w:b/>
                <w:i/>
              </w:rPr>
            </m:ctrlPr>
          </m:fPr>
          <m:num>
            <m:r>
              <m:rPr>
                <m:sty m:val="bi"/>
              </m:rPr>
              <w:rPr>
                <w:rFonts w:ascii="Cambria Math" w:hAnsi="Cambria Math"/>
              </w:rPr>
              <m:t>1</m:t>
            </m:r>
          </m:num>
          <m:den>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5</m:t>
                </m:r>
              </m:den>
            </m:f>
          </m:den>
        </m:f>
      </m:oMath>
      <w:r>
        <w:rPr>
          <w:rFonts w:ascii="Arial Narrow" w:hAnsi="Arial Narrow"/>
          <w:b/>
        </w:rPr>
        <w:t xml:space="preserve"> as </w:t>
      </w:r>
      <m:oMath>
        <m:f>
          <m:fPr>
            <m:ctrlPr>
              <w:rPr>
                <w:rFonts w:ascii="Cambria Math" w:hAnsi="Cambria Math"/>
                <w:b/>
              </w:rPr>
            </m:ctrlPr>
          </m:fPr>
          <m:num>
            <m:r>
              <m:rPr>
                <m:sty m:val="bi"/>
              </m:rPr>
              <w:rPr>
                <w:rFonts w:ascii="Cambria Math" w:hAnsi="Cambria Math"/>
              </w:rPr>
              <m:t>1</m:t>
            </m:r>
          </m:num>
          <m:den>
            <m:r>
              <m:rPr>
                <m:sty m:val="bi"/>
              </m:rPr>
              <w:rPr>
                <w:rFonts w:ascii="Cambria Math" w:hAnsi="Cambria Math"/>
              </w:rPr>
              <m:t>1</m:t>
            </m:r>
          </m:den>
        </m:f>
        <m:r>
          <m:rPr>
            <m:sty m:val="bi"/>
          </m:rPr>
          <w:rPr>
            <w:rFonts w:ascii="Cambria Math" w:hAnsi="Cambria Math"/>
          </w:rPr>
          <m:t xml:space="preserve"> x </m:t>
        </m:r>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4</m:t>
            </m:r>
          </m:den>
        </m:f>
      </m:oMath>
      <w:r>
        <w:rPr>
          <w:rFonts w:ascii="Arial Narrow" w:hAnsi="Arial Narrow"/>
          <w:b/>
        </w:rPr>
        <w:t xml:space="preserve">.. look above for an explanation of why. Once you have rewritten the fractions. Multiply across. </w:t>
      </w:r>
      <w:r w:rsidR="00CF3B90">
        <w:rPr>
          <w:rFonts w:ascii="Arial Narrow" w:hAnsi="Arial Narrow"/>
          <w:b/>
        </w:rPr>
        <w:t>Then, Simplify.</w:t>
      </w:r>
    </w:p>
    <w:p w14:paraId="57E73F07" w14:textId="2D401739" w:rsidR="00887B07" w:rsidRPr="00887B07" w:rsidRDefault="00887B07"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m:oMathPara>
        <m:oMath>
          <m:f>
            <m:fPr>
              <m:ctrlPr>
                <w:rPr>
                  <w:rFonts w:ascii="Cambria Math" w:hAnsi="Cambria Math"/>
                  <w:b/>
                </w:rPr>
              </m:ctrlPr>
            </m:fPr>
            <m:num>
              <m:r>
                <m:rPr>
                  <m:sty m:val="bi"/>
                </m:rPr>
                <w:rPr>
                  <w:rFonts w:ascii="Cambria Math" w:hAnsi="Cambria Math"/>
                </w:rPr>
                <m:t>12</m:t>
              </m:r>
            </m:num>
            <m:den>
              <m:r>
                <m:rPr>
                  <m:sty m:val="bi"/>
                </m:rPr>
                <w:rPr>
                  <w:rFonts w:ascii="Cambria Math" w:hAnsi="Cambria Math"/>
                </w:rPr>
                <m:t>3</m:t>
              </m:r>
            </m:den>
          </m:f>
          <m:r>
            <m:rPr>
              <m:sty m:val="bi"/>
            </m:rPr>
            <w:rPr>
              <w:rFonts w:ascii="Cambria Math" w:hAnsi="Cambria Math"/>
            </w:rPr>
            <m:t>x</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1</m:t>
              </m:r>
            </m:den>
          </m:f>
          <m:r>
            <m:rPr>
              <m:sty m:val="bi"/>
            </m:rPr>
            <w:rPr>
              <w:rFonts w:ascii="Cambria Math" w:hAnsi="Cambria Math"/>
            </w:rPr>
            <m:t xml:space="preserve">x </m:t>
          </m:r>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m:t xml:space="preserve">= </m:t>
          </m:r>
          <m:f>
            <m:fPr>
              <m:ctrlPr>
                <w:rPr>
                  <w:rFonts w:ascii="Cambria Math" w:hAnsi="Cambria Math"/>
                  <w:b/>
                </w:rPr>
              </m:ctrlPr>
            </m:fPr>
            <m:num>
              <m:r>
                <m:rPr>
                  <m:sty m:val="bi"/>
                </m:rPr>
                <w:rPr>
                  <w:rFonts w:ascii="Cambria Math" w:hAnsi="Cambria Math"/>
                </w:rPr>
                <m:t>60</m:t>
              </m:r>
            </m:num>
            <m:den>
              <m:r>
                <m:rPr>
                  <m:sty m:val="bi"/>
                </m:rPr>
                <w:rPr>
                  <w:rFonts w:ascii="Cambria Math" w:hAnsi="Cambria Math"/>
                </w:rPr>
                <m:t>12</m:t>
              </m:r>
            </m:den>
          </m:f>
          <m:r>
            <m:rPr>
              <m:sty m:val="bi"/>
            </m:rPr>
            <w:rPr>
              <w:rFonts w:ascii="Cambria Math" w:hAnsi="Cambria Math"/>
            </w:rPr>
            <m:t>=5</m:t>
          </m:r>
        </m:oMath>
      </m:oMathPara>
    </w:p>
    <w:p w14:paraId="2756E479"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rPr>
      </w:pPr>
    </w:p>
    <w:p w14:paraId="4B87D065"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bCs/>
        </w:rPr>
      </w:pPr>
      <w:r w:rsidRPr="00887B07">
        <w:rPr>
          <w:rFonts w:ascii="Arial Narrow" w:hAnsi="Arial Narrow"/>
        </w:rPr>
        <w:t> </w:t>
      </w:r>
      <w:r w:rsidRPr="00887B07">
        <w:rPr>
          <w:rFonts w:ascii="Arial Narrow" w:hAnsi="Arial Narrow"/>
          <w:b/>
        </w:rPr>
        <w:t xml:space="preserve">4.   </w:t>
      </w:r>
      <w:r w:rsidRPr="00887B07">
        <w:rPr>
          <w:rFonts w:ascii="Arial Narrow" w:hAnsi="Arial Narrow"/>
          <w:b/>
          <w:bCs/>
        </w:rPr>
        <w:t>Practice on how to use a calculator – </w:t>
      </w:r>
    </w:p>
    <w:p w14:paraId="345295BF"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eastAsia="Symbol" w:hAnsi="Arial Narrow"/>
          <w:color w:val="3366FF"/>
        </w:rPr>
      </w:pPr>
      <w:r w:rsidRPr="00887B07">
        <w:rPr>
          <w:rFonts w:ascii="Arial Narrow" w:hAnsi="Arial Narrow"/>
          <w:bCs/>
        </w:rPr>
        <w:t>You need to be able to -</w:t>
      </w:r>
    </w:p>
    <w:p w14:paraId="5F479F2B" w14:textId="77777777" w:rsidR="00765DDC" w:rsidRPr="00887B07" w:rsidRDefault="00765DDC" w:rsidP="00765DDC">
      <w:pPr>
        <w:tabs>
          <w:tab w:val="num" w:pos="780"/>
        </w:tabs>
        <w:autoSpaceDE w:val="0"/>
        <w:autoSpaceDN w:val="0"/>
        <w:spacing w:after="0"/>
        <w:ind w:left="778" w:hanging="360"/>
        <w:jc w:val="both"/>
        <w:rPr>
          <w:rFonts w:ascii="Arial Narrow" w:hAnsi="Arial Narrow"/>
        </w:rPr>
      </w:pPr>
      <w:r w:rsidRPr="00887B07">
        <w:rPr>
          <w:rFonts w:ascii="Arial Narrow" w:eastAsia="Symbol" w:hAnsi="Arial Narrow"/>
          <w:color w:val="3366FF"/>
        </w:rPr>
        <w:t xml:space="preserve">        </w:t>
      </w:r>
      <w:r w:rsidRPr="00887B07">
        <w:rPr>
          <w:rFonts w:ascii="Arial Narrow" w:hAnsi="Arial Narrow"/>
          <w:bCs/>
          <w:color w:val="3366FF"/>
        </w:rPr>
        <w:t xml:space="preserve"> add and multiply </w:t>
      </w:r>
      <w:proofErr w:type="gramStart"/>
      <w:r w:rsidRPr="00887B07">
        <w:rPr>
          <w:rFonts w:ascii="Arial Narrow" w:hAnsi="Arial Narrow"/>
          <w:bCs/>
          <w:color w:val="3366FF"/>
        </w:rPr>
        <w:t>fractions;</w:t>
      </w:r>
      <w:proofErr w:type="gramEnd"/>
    </w:p>
    <w:p w14:paraId="59B22C35" w14:textId="77777777" w:rsidR="00765DDC" w:rsidRPr="00887B07" w:rsidRDefault="00765DDC" w:rsidP="00765DDC">
      <w:pPr>
        <w:tabs>
          <w:tab w:val="num" w:pos="780"/>
        </w:tabs>
        <w:autoSpaceDE w:val="0"/>
        <w:autoSpaceDN w:val="0"/>
        <w:spacing w:after="0"/>
        <w:ind w:left="778" w:hanging="360"/>
        <w:jc w:val="both"/>
        <w:rPr>
          <w:rFonts w:ascii="Arial Narrow" w:hAnsi="Arial Narrow"/>
        </w:rPr>
      </w:pPr>
      <w:r w:rsidRPr="00887B07">
        <w:rPr>
          <w:rFonts w:ascii="Arial Narrow" w:eastAsia="Symbol" w:hAnsi="Arial Narrow"/>
          <w:color w:val="3366FF"/>
        </w:rPr>
        <w:t xml:space="preserve">        </w:t>
      </w:r>
      <w:r w:rsidRPr="00887B07">
        <w:rPr>
          <w:rFonts w:ascii="Arial Narrow" w:hAnsi="Arial Narrow"/>
          <w:bCs/>
          <w:color w:val="3366FF"/>
        </w:rPr>
        <w:t xml:space="preserve"> convert from proper to improper and </w:t>
      </w:r>
      <w:proofErr w:type="gramStart"/>
      <w:r w:rsidRPr="00887B07">
        <w:rPr>
          <w:rFonts w:ascii="Arial Narrow" w:hAnsi="Arial Narrow"/>
          <w:bCs/>
          <w:color w:val="3366FF"/>
        </w:rPr>
        <w:t>vice versa;</w:t>
      </w:r>
      <w:proofErr w:type="gramEnd"/>
    </w:p>
    <w:p w14:paraId="2356C333" w14:textId="77777777" w:rsidR="00765DDC" w:rsidRPr="00887B07" w:rsidRDefault="00765DDC" w:rsidP="00765DDC">
      <w:pPr>
        <w:tabs>
          <w:tab w:val="num" w:pos="780"/>
        </w:tabs>
        <w:autoSpaceDE w:val="0"/>
        <w:autoSpaceDN w:val="0"/>
        <w:spacing w:after="0"/>
        <w:ind w:left="778" w:hanging="360"/>
        <w:jc w:val="both"/>
        <w:rPr>
          <w:rFonts w:ascii="Arial Narrow" w:hAnsi="Arial Narrow"/>
        </w:rPr>
      </w:pPr>
      <w:r w:rsidRPr="00887B07">
        <w:rPr>
          <w:rFonts w:ascii="Arial Narrow" w:eastAsia="Symbol" w:hAnsi="Arial Narrow"/>
          <w:color w:val="3366FF"/>
        </w:rPr>
        <w:t xml:space="preserve">        </w:t>
      </w:r>
      <w:r w:rsidRPr="00887B07">
        <w:rPr>
          <w:rFonts w:ascii="Arial Narrow" w:hAnsi="Arial Narrow"/>
          <w:bCs/>
          <w:color w:val="3366FF"/>
        </w:rPr>
        <w:t xml:space="preserve"> convert from decimals to fractions and vice versa.</w:t>
      </w:r>
    </w:p>
    <w:p w14:paraId="528B3C1D" w14:textId="77777777" w:rsidR="00765DDC" w:rsidRPr="00887B07" w:rsidRDefault="00765DDC" w:rsidP="00765DDC">
      <w:pPr>
        <w:tabs>
          <w:tab w:val="num" w:pos="780"/>
        </w:tabs>
        <w:autoSpaceDE w:val="0"/>
        <w:autoSpaceDN w:val="0"/>
        <w:spacing w:after="0"/>
        <w:ind w:left="778" w:hanging="360"/>
        <w:jc w:val="both"/>
        <w:rPr>
          <w:rFonts w:ascii="Arial Narrow" w:hAnsi="Arial Narrow"/>
          <w:bCs/>
          <w:color w:val="3366FF"/>
        </w:rPr>
      </w:pPr>
      <w:r w:rsidRPr="00887B07">
        <w:rPr>
          <w:rFonts w:ascii="Arial Narrow" w:eastAsia="Symbol" w:hAnsi="Arial Narrow"/>
          <w:b/>
          <w:color w:val="3366FF"/>
        </w:rPr>
        <w:t xml:space="preserve">        </w:t>
      </w:r>
      <w:r w:rsidRPr="00887B07">
        <w:rPr>
          <w:rFonts w:ascii="Arial Narrow" w:hAnsi="Arial Narrow"/>
          <w:b/>
          <w:bCs/>
          <w:color w:val="3366FF"/>
        </w:rPr>
        <w:t xml:space="preserve"> </w:t>
      </w:r>
      <w:r w:rsidRPr="00887B07">
        <w:rPr>
          <w:rFonts w:ascii="Arial Narrow" w:hAnsi="Arial Narrow"/>
          <w:bCs/>
          <w:color w:val="3366FF"/>
        </w:rPr>
        <w:t>work with complex fractions and order of operations.</w:t>
      </w:r>
    </w:p>
    <w:p w14:paraId="428E1467" w14:textId="77777777" w:rsidR="00765DDC" w:rsidRPr="00887B07" w:rsidRDefault="00765DDC" w:rsidP="00765DD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rPr>
      </w:pPr>
      <w:r w:rsidRPr="00887B07">
        <w:rPr>
          <w:rFonts w:ascii="Arial Narrow" w:hAnsi="Arial Narrow"/>
          <w:bCs/>
        </w:rPr>
        <w:t xml:space="preserve">Calculators are only helpful if we know how to use them correctly. Not all calculators work </w:t>
      </w:r>
      <w:proofErr w:type="gramStart"/>
      <w:r w:rsidRPr="00887B07">
        <w:rPr>
          <w:rFonts w:ascii="Arial Narrow" w:hAnsi="Arial Narrow"/>
          <w:bCs/>
        </w:rPr>
        <w:t>exactly the same</w:t>
      </w:r>
      <w:proofErr w:type="gramEnd"/>
      <w:r w:rsidRPr="00887B07">
        <w:rPr>
          <w:rFonts w:ascii="Arial Narrow" w:hAnsi="Arial Narrow"/>
          <w:bCs/>
        </w:rPr>
        <w:t xml:space="preserve">.  For this course you will be allowed the same calculator as in the Nursing Program.  Check with the Test Center on the calculator currently allowed.  The examples below illustrate how critical parentheses are when dealing with more than one number or operation in the numerator and denominator of a fraction.  </w:t>
      </w:r>
    </w:p>
    <w:p w14:paraId="5FB19486"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887B07">
        <w:rPr>
          <w:rFonts w:ascii="Arial Narrow" w:hAnsi="Arial Narrow"/>
        </w:rPr>
        <w:t xml:space="preserve">When doing a series of multiplication and divisions, there are several ways to enter the problems into the calculator.    </w:t>
      </w:r>
    </w:p>
    <w:p w14:paraId="3A9BC21B" w14:textId="77777777" w:rsidR="00765DDC" w:rsidRPr="00887B07" w:rsidRDefault="00765DDC" w:rsidP="00765DD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887B07">
        <w:rPr>
          <w:rFonts w:ascii="Arial Narrow" w:hAnsi="Arial Narrow"/>
        </w:rPr>
        <w:t xml:space="preserve">Example:  </w:t>
      </w:r>
      <w:r w:rsidRPr="00887B07">
        <w:rPr>
          <w:rFonts w:ascii="Arial Narrow" w:hAnsi="Arial Narrow"/>
          <w:position w:val="-24"/>
        </w:rPr>
        <w:object w:dxaOrig="520" w:dyaOrig="620" w14:anchorId="2508F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0.75pt" o:ole="">
            <v:imagedata r:id="rId5" o:title=""/>
          </v:shape>
          <o:OLEObject Type="Embed" ProgID="Equation.DSMT4" ShapeID="_x0000_i1025" DrawAspect="Content" ObjectID="_1659188670" r:id="rId6"/>
        </w:object>
      </w:r>
    </w:p>
    <w:p w14:paraId="04724F18"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rPr>
      </w:pPr>
    </w:p>
    <w:p w14:paraId="3050F18F"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rPr>
      </w:pPr>
      <w:r w:rsidRPr="00887B07">
        <w:rPr>
          <w:rFonts w:ascii="Arial Narrow" w:hAnsi="Arial Narrow"/>
        </w:rPr>
        <w:t xml:space="preserve">Method #1:     </w:t>
      </w:r>
      <w:r w:rsidRPr="00887B07">
        <w:rPr>
          <w:rFonts w:ascii="Arial Narrow" w:hAnsi="Arial Narrow"/>
        </w:rPr>
        <w:object w:dxaOrig="1372" w:dyaOrig="249" w14:anchorId="6370155C">
          <v:shape id="_x0000_i1026" type="#_x0000_t75" style="width:68.25pt;height:12.75pt" o:ole="">
            <v:imagedata r:id="rId7" o:title=""/>
          </v:shape>
          <o:OLEObject Type="Embed" ProgID="Equation.DSMT4" ShapeID="_x0000_i1026" DrawAspect="Content" ObjectID="_1659188671" r:id="rId8">
            <o:FieldCodes>\* MERGEFORMAT</o:FieldCodes>
          </o:OLEObject>
        </w:object>
      </w:r>
    </w:p>
    <w:p w14:paraId="2C4FCA60"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Narrow" w:hAnsi="Arial Narrow"/>
        </w:rPr>
      </w:pPr>
      <w:r w:rsidRPr="00887B07">
        <w:rPr>
          <w:rFonts w:ascii="Arial Narrow" w:hAnsi="Arial Narrow"/>
        </w:rPr>
        <w:t>Why does the 5 get divided?</w:t>
      </w:r>
    </w:p>
    <w:p w14:paraId="0C138D09"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Narrow" w:hAnsi="Arial Narrow"/>
        </w:rPr>
      </w:pPr>
    </w:p>
    <w:p w14:paraId="651642AC"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rPr>
      </w:pPr>
      <w:r w:rsidRPr="00887B07">
        <w:rPr>
          <w:rFonts w:ascii="Arial Narrow" w:hAnsi="Arial Narrow"/>
        </w:rPr>
        <w:t xml:space="preserve">Method #2:  3 </w:t>
      </w:r>
      <w:r w:rsidRPr="00887B07">
        <w:rPr>
          <w:rFonts w:ascii="Arial Narrow" w:hAnsi="Arial Narrow"/>
        </w:rPr>
        <w:sym w:font="Symbol" w:char="F0B4"/>
      </w:r>
      <w:r w:rsidRPr="00887B07">
        <w:rPr>
          <w:rFonts w:ascii="Arial Narrow" w:hAnsi="Arial Narrow"/>
        </w:rPr>
        <w:t xml:space="preserve"> 7 </w:t>
      </w:r>
      <w:r w:rsidRPr="00887B07">
        <w:rPr>
          <w:rFonts w:ascii="Arial Narrow" w:hAnsi="Arial Narrow"/>
        </w:rPr>
        <w:sym w:font="Symbol" w:char="F0B8"/>
      </w:r>
      <w:r w:rsidRPr="00887B07">
        <w:rPr>
          <w:rFonts w:ascii="Arial Narrow" w:hAnsi="Arial Narrow"/>
        </w:rPr>
        <w:t xml:space="preserve"> (4 </w:t>
      </w:r>
      <w:r w:rsidRPr="00887B07">
        <w:rPr>
          <w:rFonts w:ascii="Arial Narrow" w:hAnsi="Arial Narrow"/>
        </w:rPr>
        <w:sym w:font="Symbol" w:char="F0B4"/>
      </w:r>
      <w:r w:rsidRPr="00887B07">
        <w:rPr>
          <w:rFonts w:ascii="Arial Narrow" w:hAnsi="Arial Narrow"/>
        </w:rPr>
        <w:t xml:space="preserve"> 5)</w:t>
      </w:r>
    </w:p>
    <w:p w14:paraId="2208A75D"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rPr>
      </w:pPr>
      <w:r w:rsidRPr="00887B07">
        <w:rPr>
          <w:rFonts w:ascii="Arial Narrow" w:hAnsi="Arial Narrow"/>
        </w:rPr>
        <w:tab/>
      </w:r>
      <w:r w:rsidRPr="00887B07">
        <w:rPr>
          <w:rFonts w:ascii="Arial Narrow" w:hAnsi="Arial Narrow"/>
        </w:rPr>
        <w:tab/>
        <w:t xml:space="preserve">Why does the 5 get multiplied?  This method only works with calculators that have parentheses. </w:t>
      </w:r>
    </w:p>
    <w:p w14:paraId="41095D52"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Narrow" w:hAnsi="Arial Narrow"/>
        </w:rPr>
      </w:pPr>
    </w:p>
    <w:p w14:paraId="1F4DF805"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rPr>
      </w:pPr>
      <w:r w:rsidRPr="00887B07">
        <w:rPr>
          <w:rFonts w:ascii="Arial Narrow" w:hAnsi="Arial Narrow"/>
        </w:rPr>
        <w:t xml:space="preserve">Method #3:  </w:t>
      </w:r>
      <w:r w:rsidRPr="00887B07">
        <w:rPr>
          <w:rFonts w:ascii="Arial Narrow" w:hAnsi="Arial Narrow"/>
        </w:rPr>
        <w:object w:dxaOrig="1372" w:dyaOrig="249" w14:anchorId="5DF0460F">
          <v:shape id="_x0000_i1027" type="#_x0000_t75" style="width:68.25pt;height:12.75pt" o:ole="">
            <v:imagedata r:id="rId9" o:title=""/>
          </v:shape>
          <o:OLEObject Type="Embed" ProgID="Equation.DSMT4" ShapeID="_x0000_i1027" DrawAspect="Content" ObjectID="_1659188672" r:id="rId10">
            <o:FieldCodes>\* MERGEFORMAT</o:FieldCodes>
          </o:OLEObject>
        </w:object>
      </w:r>
    </w:p>
    <w:p w14:paraId="0D309A82"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Narrow" w:hAnsi="Arial Narrow"/>
        </w:rPr>
      </w:pPr>
      <w:r w:rsidRPr="00887B07">
        <w:rPr>
          <w:rFonts w:ascii="Arial Narrow" w:hAnsi="Arial Narrow"/>
        </w:rPr>
        <w:t>Compare this to the first method.</w:t>
      </w:r>
    </w:p>
    <w:p w14:paraId="1CA413AB"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5D934190"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75472539"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887B07">
        <w:rPr>
          <w:rFonts w:ascii="Arial Narrow" w:hAnsi="Arial Narrow"/>
        </w:rPr>
        <w:t>WARNING!!!      You will not be using a scientific calculator in this course, but when you do use one it is important to use parentheses correctly: (3-7)</w:t>
      </w:r>
      <w:r w:rsidRPr="00887B07">
        <w:rPr>
          <w:rFonts w:ascii="Arial Narrow" w:hAnsi="Arial Narrow"/>
        </w:rPr>
        <w:sym w:font="Symbol" w:char="F0B8"/>
      </w:r>
      <w:r w:rsidRPr="00887B07">
        <w:rPr>
          <w:rFonts w:ascii="Arial Narrow" w:hAnsi="Arial Narrow"/>
        </w:rPr>
        <w:t>(4+5) =</w:t>
      </w:r>
    </w:p>
    <w:p w14:paraId="456BFBD6"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887B07">
        <w:rPr>
          <w:rFonts w:ascii="Arial Narrow" w:hAnsi="Arial Narrow"/>
        </w:rPr>
        <w:t xml:space="preserve">Be sure to review complex fraction techniques given in your text. </w:t>
      </w:r>
    </w:p>
    <w:p w14:paraId="5AA90B98" w14:textId="0EC7B390" w:rsidR="00CF3B90" w:rsidRDefault="00CF3B90">
      <w:pPr>
        <w:suppressLineNumbers w:val="0"/>
        <w:spacing w:before="0" w:after="160" w:line="259" w:lineRule="auto"/>
        <w:rPr>
          <w:rFonts w:ascii="Arial Narrow" w:hAnsi="Arial Narrow"/>
        </w:rPr>
      </w:pPr>
      <w:r>
        <w:rPr>
          <w:rFonts w:ascii="Arial Narrow" w:hAnsi="Arial Narrow"/>
        </w:rPr>
        <w:br w:type="page"/>
      </w:r>
    </w:p>
    <w:p w14:paraId="1E40443A"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222EB1AB" w14:textId="7C0A764B" w:rsidR="00765DDC" w:rsidRPr="00887B07" w:rsidRDefault="00CF3B90"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u w:val="single"/>
        </w:rPr>
      </w:pPr>
      <w:r>
        <w:rPr>
          <w:rFonts w:ascii="Arial Narrow" w:hAnsi="Arial Narrow"/>
          <w:b/>
          <w:u w:val="single"/>
        </w:rPr>
        <w:t xml:space="preserve"> Part One</w:t>
      </w:r>
      <w:r w:rsidR="00FF55D4">
        <w:rPr>
          <w:rFonts w:ascii="Arial Narrow" w:hAnsi="Arial Narrow"/>
          <w:b/>
          <w:u w:val="single"/>
        </w:rPr>
        <w:t xml:space="preserve"> </w:t>
      </w:r>
      <w:r w:rsidR="00765DDC" w:rsidRPr="00887B07">
        <w:rPr>
          <w:rFonts w:ascii="Arial Narrow" w:hAnsi="Arial Narrow"/>
          <w:b/>
          <w:u w:val="single"/>
        </w:rPr>
        <w:t>Practice Problems (ungraded):</w:t>
      </w:r>
    </w:p>
    <w:p w14:paraId="7462B2BA" w14:textId="77777777" w:rsidR="00765DDC" w:rsidRPr="00887B07" w:rsidRDefault="00765DDC" w:rsidP="00765DDC">
      <w:pPr>
        <w:rPr>
          <w:rFonts w:ascii="Arial Narrow" w:hAnsi="Arial Narrow"/>
        </w:rPr>
      </w:pPr>
    </w:p>
    <w:p w14:paraId="096F7FF6" w14:textId="77777777" w:rsidR="00765DDC" w:rsidRPr="00887B07" w:rsidRDefault="00765DDC" w:rsidP="00765DDC">
      <w:pPr>
        <w:spacing w:before="100" w:beforeAutospacing="1" w:after="100" w:afterAutospacing="1"/>
        <w:jc w:val="both"/>
        <w:rPr>
          <w:rFonts w:ascii="Arial Narrow" w:hAnsi="Arial Narrow"/>
        </w:rPr>
      </w:pPr>
      <w:r w:rsidRPr="00887B07">
        <w:rPr>
          <w:rFonts w:ascii="Arial Narrow" w:hAnsi="Arial Narrow"/>
        </w:rPr>
        <w:t>    </w:t>
      </w:r>
      <w:r w:rsidRPr="00887B07">
        <w:rPr>
          <w:rFonts w:ascii="Arial Narrow" w:hAnsi="Arial Narrow"/>
          <w:position w:val="-102"/>
        </w:rPr>
        <w:object w:dxaOrig="1939" w:dyaOrig="2280" w14:anchorId="65BC8CE8">
          <v:shape id="_x0000_i1028" type="#_x0000_t75" style="width:49.5pt;height:58.5pt" o:ole="">
            <v:imagedata r:id="rId11" o:title=""/>
          </v:shape>
          <o:OLEObject Type="Embed" ProgID="Equation.DSMT4" ShapeID="_x0000_i1028" DrawAspect="Content" ObjectID="_1659188673" r:id="rId12"/>
        </w:object>
      </w:r>
    </w:p>
    <w:p w14:paraId="158CB38C" w14:textId="77777777" w:rsidR="00765DDC" w:rsidRPr="00887B07" w:rsidRDefault="00765DDC" w:rsidP="00765DDC">
      <w:pPr>
        <w:spacing w:before="100" w:beforeAutospacing="1" w:after="100" w:afterAutospacing="1"/>
        <w:jc w:val="both"/>
        <w:rPr>
          <w:rFonts w:ascii="Arial Narrow" w:hAnsi="Arial Narrow"/>
        </w:rPr>
      </w:pPr>
    </w:p>
    <w:p w14:paraId="51D0B7A8" w14:textId="77777777" w:rsidR="00765DDC" w:rsidRPr="00887B07" w:rsidRDefault="00765DDC" w:rsidP="00765DDC">
      <w:pPr>
        <w:spacing w:before="100" w:beforeAutospacing="1" w:after="100" w:afterAutospacing="1"/>
        <w:jc w:val="both"/>
        <w:rPr>
          <w:rFonts w:ascii="Arial Narrow" w:hAnsi="Arial Narrow"/>
        </w:rPr>
      </w:pPr>
    </w:p>
    <w:p w14:paraId="4F2291E8" w14:textId="77777777" w:rsidR="00765DDC" w:rsidRPr="00887B07" w:rsidRDefault="00765DDC" w:rsidP="00765DDC">
      <w:pPr>
        <w:spacing w:before="100" w:beforeAutospacing="1" w:after="100" w:afterAutospacing="1"/>
        <w:jc w:val="both"/>
        <w:rPr>
          <w:rFonts w:ascii="Arial Narrow" w:hAnsi="Arial Narrow"/>
        </w:rPr>
      </w:pPr>
      <w:r w:rsidRPr="00887B07">
        <w:rPr>
          <w:rFonts w:ascii="Arial Narrow" w:hAnsi="Arial Narrow"/>
          <w:position w:val="-102"/>
        </w:rPr>
        <w:object w:dxaOrig="2120" w:dyaOrig="1740" w14:anchorId="0D7689DC">
          <v:shape id="_x0000_i1029" type="#_x0000_t75" style="width:57.75pt;height:47.25pt" o:ole="">
            <v:imagedata r:id="rId13" o:title=""/>
          </v:shape>
          <o:OLEObject Type="Embed" ProgID="Equation.DSMT4" ShapeID="_x0000_i1029" DrawAspect="Content" ObjectID="_1659188674" r:id="rId14"/>
        </w:object>
      </w:r>
    </w:p>
    <w:p w14:paraId="7C443E01" w14:textId="77777777" w:rsidR="00765DDC" w:rsidRPr="00887B07" w:rsidRDefault="00765DDC" w:rsidP="00765DDC">
      <w:pPr>
        <w:spacing w:before="100" w:beforeAutospacing="1" w:after="100" w:afterAutospacing="1"/>
        <w:jc w:val="both"/>
        <w:rPr>
          <w:rFonts w:ascii="Arial Narrow" w:hAnsi="Arial Narrow"/>
        </w:rPr>
      </w:pPr>
      <w:r w:rsidRPr="00887B07">
        <w:rPr>
          <w:rFonts w:ascii="Arial Narrow" w:hAnsi="Arial Narrow"/>
          <w:position w:val="-102"/>
        </w:rPr>
        <w:object w:dxaOrig="2560" w:dyaOrig="1740" w14:anchorId="17936DC7">
          <v:shape id="_x0000_i1030" type="#_x0000_t75" style="width:65.25pt;height:45pt" o:ole="">
            <v:imagedata r:id="rId15" o:title=""/>
          </v:shape>
          <o:OLEObject Type="Embed" ProgID="Equation.DSMT4" ShapeID="_x0000_i1030" DrawAspect="Content" ObjectID="_1659188675" r:id="rId16"/>
        </w:object>
      </w:r>
    </w:p>
    <w:p w14:paraId="610BAC90" w14:textId="77777777" w:rsidR="00765DDC" w:rsidRPr="00887B07" w:rsidRDefault="00765DDC" w:rsidP="00765DDC">
      <w:pPr>
        <w:spacing w:before="100" w:beforeAutospacing="1" w:after="100" w:afterAutospacing="1"/>
        <w:jc w:val="both"/>
        <w:rPr>
          <w:rFonts w:ascii="Arial Narrow" w:hAnsi="Arial Narrow"/>
        </w:rPr>
      </w:pPr>
    </w:p>
    <w:p w14:paraId="17E8086D" w14:textId="77777777" w:rsidR="00765DDC" w:rsidRPr="00887B07" w:rsidRDefault="00765DDC" w:rsidP="00765DDC">
      <w:pPr>
        <w:tabs>
          <w:tab w:val="left" w:pos="9360"/>
        </w:tabs>
        <w:spacing w:before="100" w:beforeAutospacing="1" w:after="100" w:afterAutospacing="1"/>
        <w:jc w:val="both"/>
        <w:rPr>
          <w:rFonts w:ascii="Arial Narrow" w:hAnsi="Arial Narrow"/>
          <w:b/>
        </w:rPr>
      </w:pPr>
      <w:r w:rsidRPr="00887B07">
        <w:rPr>
          <w:rFonts w:ascii="Arial Narrow" w:hAnsi="Arial Narrow"/>
          <w:b/>
        </w:rPr>
        <w:t>Solutions to Practice Problems:      1.  19            2.   </w:t>
      </w:r>
      <w:r w:rsidRPr="00887B07">
        <w:rPr>
          <w:rFonts w:ascii="Arial Narrow" w:hAnsi="Arial Narrow"/>
          <w:b/>
          <w:position w:val="-24"/>
        </w:rPr>
        <w:object w:dxaOrig="360" w:dyaOrig="620" w14:anchorId="0DE72F42">
          <v:shape id="_x0000_i1031" type="#_x0000_t75" style="width:18pt;height:30.75pt" o:ole="">
            <v:imagedata r:id="rId17" o:title=""/>
          </v:shape>
          <o:OLEObject Type="Embed" ProgID="Equation.DSMT4" ShapeID="_x0000_i1031" DrawAspect="Content" ObjectID="_1659188676" r:id="rId18"/>
        </w:object>
      </w:r>
      <w:r w:rsidRPr="00887B07">
        <w:rPr>
          <w:rFonts w:ascii="Arial Narrow" w:hAnsi="Arial Narrow"/>
          <w:b/>
        </w:rPr>
        <w:t xml:space="preserve">        3.    500                                       </w:t>
      </w:r>
    </w:p>
    <w:p w14:paraId="3B97F798"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Style w:val="grame"/>
          <w:rFonts w:ascii="Arial Narrow" w:hAnsi="Arial Narrow"/>
          <w:b/>
        </w:rPr>
      </w:pPr>
    </w:p>
    <w:p w14:paraId="50024C52" w14:textId="527946BC" w:rsidR="00765DDC" w:rsidRPr="00CF3B90" w:rsidRDefault="00765DDC" w:rsidP="00CF3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Arial Narrow" w:hAnsi="Arial Narrow"/>
          <w:b/>
        </w:rPr>
      </w:pPr>
      <w:r w:rsidRPr="00887B07">
        <w:rPr>
          <w:rFonts w:ascii="Arial Narrow" w:hAnsi="Arial Narrow"/>
          <w:bCs/>
        </w:rPr>
        <w:br w:type="page"/>
      </w:r>
      <w:r w:rsidRPr="00CF3B90">
        <w:rPr>
          <w:rFonts w:ascii="Arial Narrow" w:hAnsi="Arial Narrow"/>
          <w:b/>
        </w:rPr>
        <w:lastRenderedPageBreak/>
        <w:t xml:space="preserve">Lesson 1: Part 2: </w:t>
      </w:r>
      <w:r w:rsidRPr="00CF3B90">
        <w:rPr>
          <w:rStyle w:val="grame"/>
          <w:rFonts w:ascii="Arial Narrow" w:hAnsi="Arial Narrow"/>
          <w:b/>
        </w:rPr>
        <w:t xml:space="preserve"> An</w:t>
      </w:r>
      <w:r w:rsidRPr="00CF3B90">
        <w:rPr>
          <w:rFonts w:ascii="Arial Narrow" w:hAnsi="Arial Narrow"/>
          <w:b/>
        </w:rPr>
        <w:t xml:space="preserve"> </w:t>
      </w:r>
      <w:r w:rsidR="00CF3B90">
        <w:rPr>
          <w:rFonts w:ascii="Arial Narrow" w:hAnsi="Arial Narrow"/>
          <w:b/>
        </w:rPr>
        <w:t>I</w:t>
      </w:r>
      <w:r w:rsidRPr="00CF3B90">
        <w:rPr>
          <w:rFonts w:ascii="Arial Narrow" w:hAnsi="Arial Narrow"/>
          <w:b/>
        </w:rPr>
        <w:t>ntroduction to Dimensional Analysis</w:t>
      </w:r>
    </w:p>
    <w:p w14:paraId="0336D849"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iCs/>
        </w:rPr>
        <w:t>Dimensional Analysis is a technique for converting from one unit to another with fewer formulas to memorize and with less algebraic manipulations.  It is used in many science courses. You will need to memorize the basic conversions, but most students find they do this just by doing the homework. Below is an example of dimensional analysis using a conversion that is familiar to students who understand linear measurements</w:t>
      </w:r>
      <w:r w:rsidRPr="00887B07">
        <w:rPr>
          <w:rStyle w:val="grame"/>
          <w:rFonts w:ascii="Arial Narrow" w:hAnsi="Arial Narrow"/>
          <w:iCs/>
        </w:rPr>
        <w:t>.</w:t>
      </w:r>
    </w:p>
    <w:tbl>
      <w:tblPr>
        <w:tblW w:w="0" w:type="auto"/>
        <w:tblInd w:w="163" w:type="dxa"/>
        <w:tblCellMar>
          <w:left w:w="163" w:type="dxa"/>
          <w:right w:w="163" w:type="dxa"/>
        </w:tblCellMar>
        <w:tblLook w:val="04A0" w:firstRow="1" w:lastRow="0" w:firstColumn="1" w:lastColumn="0" w:noHBand="0" w:noVBand="1"/>
      </w:tblPr>
      <w:tblGrid>
        <w:gridCol w:w="2099"/>
        <w:gridCol w:w="7052"/>
      </w:tblGrid>
      <w:tr w:rsidR="00765DDC" w:rsidRPr="00887B07" w14:paraId="18A9E582" w14:textId="77777777" w:rsidTr="009243FF">
        <w:tc>
          <w:tcPr>
            <w:tcW w:w="2160" w:type="dxa"/>
            <w:tcBorders>
              <w:top w:val="double" w:sz="6" w:space="0" w:color="000000"/>
              <w:left w:val="double" w:sz="6" w:space="0" w:color="000000"/>
              <w:bottom w:val="double" w:sz="6" w:space="0" w:color="000000"/>
              <w:right w:val="single" w:sz="6" w:space="0" w:color="FFFFFF"/>
            </w:tcBorders>
            <w:vAlign w:val="bottom"/>
            <w:hideMark/>
          </w:tcPr>
          <w:p w14:paraId="6A140A9C" w14:textId="77777777" w:rsidR="00765DDC" w:rsidRPr="00887B07" w:rsidRDefault="00765DDC" w:rsidP="009243FF">
            <w:pPr>
              <w:spacing w:before="100" w:beforeAutospacing="1" w:after="100" w:afterAutospacing="1" w:line="201" w:lineRule="exact"/>
              <w:rPr>
                <w:rFonts w:ascii="Arial Narrow" w:hAnsi="Arial Narrow"/>
              </w:rPr>
            </w:pPr>
            <w:r w:rsidRPr="00887B07">
              <w:rPr>
                <w:rFonts w:ascii="Arial Narrow" w:hAnsi="Arial Narrow"/>
              </w:rPr>
              <w:t> </w:t>
            </w:r>
          </w:p>
          <w:p w14:paraId="1DE7F551"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Narrow" w:hAnsi="Arial Narrow"/>
              </w:rPr>
            </w:pPr>
            <w:r w:rsidRPr="00887B07">
              <w:rPr>
                <w:rFonts w:ascii="Arial Narrow" w:hAnsi="Arial Narrow"/>
              </w:rPr>
              <w:t>12 in = 1 ft</w:t>
            </w:r>
          </w:p>
          <w:p w14:paraId="66BAEB75"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Narrow" w:hAnsi="Arial Narrow"/>
              </w:rPr>
            </w:pPr>
          </w:p>
          <w:p w14:paraId="2BE7C8D6"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58"/>
              <w:rPr>
                <w:rFonts w:ascii="Arial Narrow" w:hAnsi="Arial Narrow"/>
              </w:rPr>
            </w:pPr>
            <w:r w:rsidRPr="00887B07">
              <w:rPr>
                <w:rFonts w:ascii="Arial Narrow" w:hAnsi="Arial Narrow"/>
              </w:rPr>
              <w:t xml:space="preserve"> </w:t>
            </w:r>
          </w:p>
          <w:p w14:paraId="761091B4"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58"/>
              <w:rPr>
                <w:rFonts w:ascii="Arial Narrow" w:hAnsi="Arial Narrow"/>
              </w:rPr>
            </w:pPr>
            <w:r w:rsidRPr="00887B07">
              <w:rPr>
                <w:rFonts w:ascii="Arial Narrow" w:hAnsi="Arial Narrow"/>
              </w:rPr>
              <w:t xml:space="preserve"> 100cm = 1 m</w:t>
            </w:r>
          </w:p>
          <w:p w14:paraId="74B2B008"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58"/>
              <w:rPr>
                <w:rFonts w:ascii="Arial Narrow" w:hAnsi="Arial Narrow"/>
              </w:rPr>
            </w:pPr>
            <w:r w:rsidRPr="00887B07">
              <w:rPr>
                <w:rFonts w:ascii="Arial Narrow" w:hAnsi="Arial Narrow"/>
              </w:rPr>
              <w:t> </w:t>
            </w:r>
          </w:p>
        </w:tc>
        <w:tc>
          <w:tcPr>
            <w:tcW w:w="7290" w:type="dxa"/>
            <w:tcBorders>
              <w:top w:val="double" w:sz="6" w:space="0" w:color="000000"/>
              <w:left w:val="double" w:sz="6" w:space="0" w:color="000000"/>
              <w:bottom w:val="double" w:sz="6" w:space="0" w:color="000000"/>
              <w:right w:val="double" w:sz="6" w:space="0" w:color="000000"/>
            </w:tcBorders>
            <w:vAlign w:val="center"/>
            <w:hideMark/>
          </w:tcPr>
          <w:p w14:paraId="061816AD" w14:textId="1D6E6042" w:rsidR="00765DDC" w:rsidRPr="00887B07" w:rsidRDefault="00765DDC" w:rsidP="009243FF">
            <w:pPr>
              <w:spacing w:before="100" w:beforeAutospacing="1" w:after="100" w:afterAutospacing="1" w:line="201" w:lineRule="exact"/>
              <w:rPr>
                <w:rFonts w:ascii="Arial Narrow" w:hAnsi="Arial Narrow"/>
              </w:rPr>
            </w:pPr>
            <w:r w:rsidRPr="00887B07">
              <w:rPr>
                <w:rFonts w:ascii="Arial Narrow" w:hAnsi="Arial Narrow"/>
              </w:rPr>
              <w:t xml:space="preserve">Because 12 in = 1 ft and 100cm = 1 </w:t>
            </w:r>
            <w:r w:rsidR="00CF3B90" w:rsidRPr="00887B07">
              <w:rPr>
                <w:rFonts w:ascii="Arial Narrow" w:hAnsi="Arial Narrow"/>
              </w:rPr>
              <w:t>m, we</w:t>
            </w:r>
            <w:r w:rsidRPr="00887B07">
              <w:rPr>
                <w:rFonts w:ascii="Arial Narrow" w:hAnsi="Arial Narrow"/>
              </w:rPr>
              <w:t xml:space="preserve"> can set up two equivalent ratios for each of them.       </w:t>
            </w:r>
          </w:p>
          <w:p w14:paraId="652A9063" w14:textId="77777777" w:rsidR="00765DDC" w:rsidRPr="00887B07" w:rsidRDefault="00765DDC" w:rsidP="009243FF">
            <w:pPr>
              <w:spacing w:before="100" w:beforeAutospacing="1" w:after="100" w:afterAutospacing="1" w:line="201" w:lineRule="exact"/>
              <w:rPr>
                <w:rFonts w:ascii="Arial Narrow" w:hAnsi="Arial Narrow"/>
              </w:rPr>
            </w:pPr>
            <w:r w:rsidRPr="00887B07">
              <w:rPr>
                <w:rFonts w:ascii="Arial Narrow" w:hAnsi="Arial Narrow"/>
                <w:position w:val="-28"/>
              </w:rPr>
              <w:object w:dxaOrig="1320" w:dyaOrig="660" w14:anchorId="790CA0C9">
                <v:shape id="_x0000_i1032" type="#_x0000_t75" style="width:50.25pt;height:25.5pt" o:ole="">
                  <v:imagedata r:id="rId19" o:title=""/>
                </v:shape>
                <o:OLEObject Type="Embed" ProgID="Equation.DSMT4" ShapeID="_x0000_i1032" DrawAspect="Content" ObjectID="_1659188677" r:id="rId20"/>
              </w:object>
            </w:r>
          </w:p>
          <w:p w14:paraId="2CF1FFE1" w14:textId="77777777" w:rsidR="00765DDC" w:rsidRPr="00887B07" w:rsidRDefault="00765DDC" w:rsidP="009243FF">
            <w:pPr>
              <w:spacing w:before="100" w:beforeAutospacing="1" w:after="100" w:afterAutospacing="1" w:line="201" w:lineRule="exact"/>
              <w:rPr>
                <w:rFonts w:ascii="Arial Narrow" w:hAnsi="Arial Narrow"/>
              </w:rPr>
            </w:pPr>
          </w:p>
          <w:p w14:paraId="5AF23361"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Narrow" w:hAnsi="Arial Narrow"/>
              </w:rPr>
            </w:pPr>
            <w:r w:rsidRPr="00887B07">
              <w:rPr>
                <w:rFonts w:ascii="Arial Narrow" w:hAnsi="Arial Narrow"/>
                <w:position w:val="-44"/>
                <w:vertAlign w:val="subscript"/>
              </w:rPr>
              <w:object w:dxaOrig="3159" w:dyaOrig="1160" w14:anchorId="7481267E">
                <v:shape id="_x0000_i1033" type="#_x0000_t75" style="width:86.25pt;height:31.5pt" o:ole="">
                  <v:imagedata r:id="rId21" o:title=""/>
                </v:shape>
                <o:OLEObject Type="Embed" ProgID="Equation.DSMT4" ShapeID="_x0000_i1033" DrawAspect="Content" ObjectID="_1659188678" r:id="rId22"/>
              </w:object>
            </w:r>
          </w:p>
        </w:tc>
      </w:tr>
    </w:tbl>
    <w:p w14:paraId="48D67AD3"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 </w:t>
      </w:r>
    </w:p>
    <w:p w14:paraId="6732DF3F"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i/>
          <w:iCs/>
        </w:rPr>
      </w:pPr>
      <w:r w:rsidRPr="00887B07">
        <w:rPr>
          <w:rFonts w:ascii="Arial Narrow" w:hAnsi="Arial Narrow"/>
          <w:color w:val="0000FF"/>
          <w:u w:val="single"/>
        </w:rPr>
        <w:t>One-Step Conversions</w:t>
      </w:r>
      <w:r w:rsidRPr="00887B07">
        <w:rPr>
          <w:rFonts w:ascii="Arial Narrow" w:hAnsi="Arial Narrow"/>
          <w:i/>
          <w:iCs/>
        </w:rPr>
        <w:tab/>
        <w:t xml:space="preserve"> </w:t>
      </w:r>
    </w:p>
    <w:p w14:paraId="25AB51A0"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i/>
          <w:iCs/>
        </w:rPr>
        <w:t>Find this table on your conversion sheet in the student packet.</w:t>
      </w:r>
    </w:p>
    <w:tbl>
      <w:tblPr>
        <w:tblW w:w="10350" w:type="dxa"/>
        <w:tblInd w:w="-477" w:type="dxa"/>
        <w:tblCellMar>
          <w:left w:w="153" w:type="dxa"/>
          <w:right w:w="153" w:type="dxa"/>
        </w:tblCellMar>
        <w:tblLook w:val="04A0" w:firstRow="1" w:lastRow="0" w:firstColumn="1" w:lastColumn="0" w:noHBand="0" w:noVBand="1"/>
      </w:tblPr>
      <w:tblGrid>
        <w:gridCol w:w="5383"/>
        <w:gridCol w:w="4967"/>
      </w:tblGrid>
      <w:tr w:rsidR="00765DDC" w:rsidRPr="00887B07" w14:paraId="342913AB" w14:textId="77777777" w:rsidTr="009243FF">
        <w:tc>
          <w:tcPr>
            <w:tcW w:w="5383" w:type="dxa"/>
            <w:tcBorders>
              <w:top w:val="double" w:sz="6" w:space="0" w:color="000000"/>
              <w:left w:val="double" w:sz="6" w:space="0" w:color="000000"/>
              <w:bottom w:val="double" w:sz="6" w:space="0" w:color="000000"/>
              <w:right w:val="single" w:sz="6" w:space="0" w:color="FFFFFF"/>
            </w:tcBorders>
            <w:hideMark/>
          </w:tcPr>
          <w:p w14:paraId="38672385"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Narrow" w:hAnsi="Arial Narrow"/>
              </w:rPr>
            </w:pPr>
            <w:r w:rsidRPr="00887B07">
              <w:rPr>
                <w:rFonts w:ascii="Arial Narrow" w:hAnsi="Arial Narrow"/>
              </w:rPr>
              <w:t xml:space="preserve">1 </w:t>
            </w:r>
            <w:proofErr w:type="gramStart"/>
            <w:r w:rsidRPr="00887B07">
              <w:rPr>
                <w:rFonts w:ascii="Arial Narrow" w:hAnsi="Arial Narrow"/>
              </w:rPr>
              <w:t>cc  (</w:t>
            </w:r>
            <w:proofErr w:type="gramEnd"/>
            <w:r w:rsidRPr="00887B07">
              <w:rPr>
                <w:rFonts w:ascii="Arial Narrow" w:hAnsi="Arial Narrow"/>
              </w:rPr>
              <w:t xml:space="preserve">cubic centimeter) = 1 </w:t>
            </w:r>
            <w:r w:rsidRPr="00887B07">
              <w:rPr>
                <w:rStyle w:val="spelle"/>
                <w:rFonts w:ascii="Arial Narrow" w:hAnsi="Arial Narrow"/>
              </w:rPr>
              <w:t>mL</w:t>
            </w:r>
            <w:r w:rsidRPr="00887B07">
              <w:rPr>
                <w:rFonts w:ascii="Arial Narrow" w:hAnsi="Arial Narrow"/>
              </w:rPr>
              <w:t xml:space="preserve">  (milliliter)                     1000cc = 1000 mL = 1 L (liter)</w:t>
            </w:r>
          </w:p>
          <w:p w14:paraId="67CA683A"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Narrow" w:hAnsi="Arial Narrow"/>
              </w:rPr>
            </w:pPr>
            <w:r w:rsidRPr="00887B07">
              <w:rPr>
                <w:rFonts w:ascii="Arial Narrow" w:hAnsi="Arial Narrow"/>
              </w:rPr>
              <w:t xml:space="preserve">Note: </w:t>
            </w:r>
            <w:proofErr w:type="gramStart"/>
            <w:r w:rsidRPr="00887B07">
              <w:rPr>
                <w:rFonts w:ascii="Arial Narrow" w:hAnsi="Arial Narrow"/>
              </w:rPr>
              <w:t>cc’s</w:t>
            </w:r>
            <w:proofErr w:type="gramEnd"/>
            <w:r w:rsidRPr="00887B07">
              <w:rPr>
                <w:rFonts w:ascii="Arial Narrow" w:hAnsi="Arial Narrow"/>
              </w:rPr>
              <w:t xml:space="preserve"> are no longer used, but you should be aware of them.</w:t>
            </w:r>
          </w:p>
        </w:tc>
        <w:tc>
          <w:tcPr>
            <w:tcW w:w="4967" w:type="dxa"/>
            <w:tcBorders>
              <w:top w:val="double" w:sz="6" w:space="0" w:color="000000"/>
              <w:left w:val="single" w:sz="6" w:space="0" w:color="000000"/>
              <w:bottom w:val="double" w:sz="6" w:space="0" w:color="000000"/>
              <w:right w:val="double" w:sz="6" w:space="0" w:color="000000"/>
            </w:tcBorders>
            <w:hideMark/>
          </w:tcPr>
          <w:p w14:paraId="5B0D5AC7" w14:textId="77777777" w:rsidR="00765DDC" w:rsidRPr="00887B07" w:rsidRDefault="00765DDC" w:rsidP="009243FF">
            <w:pPr>
              <w:spacing w:after="0" w:line="201" w:lineRule="exact"/>
              <w:rPr>
                <w:rFonts w:ascii="Arial Narrow" w:hAnsi="Arial Narrow"/>
              </w:rPr>
            </w:pPr>
            <w:r w:rsidRPr="00887B07">
              <w:rPr>
                <w:rFonts w:ascii="Arial Narrow" w:hAnsi="Arial Narrow"/>
              </w:rPr>
              <w:t xml:space="preserve">    l kg (</w:t>
            </w:r>
            <w:proofErr w:type="gramStart"/>
            <w:r w:rsidRPr="00887B07">
              <w:rPr>
                <w:rFonts w:ascii="Arial Narrow" w:hAnsi="Arial Narrow"/>
              </w:rPr>
              <w:t>kilogram)  =</w:t>
            </w:r>
            <w:proofErr w:type="gramEnd"/>
            <w:r w:rsidRPr="00887B07">
              <w:rPr>
                <w:rFonts w:ascii="Arial Narrow" w:hAnsi="Arial Narrow"/>
              </w:rPr>
              <w:t xml:space="preserve">  1000 g (grams)</w:t>
            </w:r>
          </w:p>
          <w:p w14:paraId="2A6058BD"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Narrow" w:hAnsi="Arial Narrow"/>
              </w:rPr>
            </w:pPr>
            <w:r w:rsidRPr="00887B07">
              <w:rPr>
                <w:rFonts w:ascii="Arial Narrow" w:hAnsi="Arial Narrow"/>
              </w:rPr>
              <w:t xml:space="preserve">                     1 </w:t>
            </w:r>
            <w:proofErr w:type="gramStart"/>
            <w:r w:rsidRPr="00887B07">
              <w:rPr>
                <w:rFonts w:ascii="Arial Narrow" w:hAnsi="Arial Narrow"/>
              </w:rPr>
              <w:t>g  =</w:t>
            </w:r>
            <w:proofErr w:type="gramEnd"/>
            <w:r w:rsidRPr="00887B07">
              <w:rPr>
                <w:rFonts w:ascii="Arial Narrow" w:hAnsi="Arial Narrow"/>
              </w:rPr>
              <w:t xml:space="preserve"> 1000 mg (milligram)</w:t>
            </w:r>
          </w:p>
          <w:p w14:paraId="4D391956"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Narrow" w:hAnsi="Arial Narrow"/>
              </w:rPr>
            </w:pPr>
            <w:r w:rsidRPr="00887B07">
              <w:rPr>
                <w:rFonts w:ascii="Arial Narrow" w:hAnsi="Arial Narrow"/>
              </w:rPr>
              <w:t xml:space="preserve">                  1 </w:t>
            </w:r>
            <w:proofErr w:type="gramStart"/>
            <w:r w:rsidRPr="00887B07">
              <w:rPr>
                <w:rFonts w:ascii="Arial Narrow" w:hAnsi="Arial Narrow"/>
              </w:rPr>
              <w:t>mg  =</w:t>
            </w:r>
            <w:proofErr w:type="gramEnd"/>
            <w:r w:rsidRPr="00887B07">
              <w:rPr>
                <w:rFonts w:ascii="Arial Narrow" w:hAnsi="Arial Narrow"/>
              </w:rPr>
              <w:t xml:space="preserve"> 1000 mcg (microgram)</w:t>
            </w:r>
          </w:p>
          <w:p w14:paraId="228DC772" w14:textId="77777777" w:rsidR="00765DDC" w:rsidRPr="00887B07" w:rsidRDefault="00765DDC" w:rsidP="00924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Narrow" w:hAnsi="Arial Narrow"/>
              </w:rPr>
            </w:pPr>
            <w:r w:rsidRPr="00887B07">
              <w:rPr>
                <w:rFonts w:ascii="Arial Narrow" w:hAnsi="Arial Narrow"/>
              </w:rPr>
              <w:t xml:space="preserve">                  1 </w:t>
            </w:r>
            <w:proofErr w:type="gramStart"/>
            <w:r w:rsidRPr="00887B07">
              <w:rPr>
                <w:rFonts w:ascii="Arial Narrow" w:hAnsi="Arial Narrow"/>
              </w:rPr>
              <w:t>mg  =</w:t>
            </w:r>
            <w:proofErr w:type="gramEnd"/>
            <w:r w:rsidRPr="00887B07">
              <w:rPr>
                <w:rFonts w:ascii="Arial Narrow" w:hAnsi="Arial Narrow"/>
              </w:rPr>
              <w:t xml:space="preserve"> 1000 </w:t>
            </w:r>
            <w:proofErr w:type="spellStart"/>
            <w:r w:rsidRPr="00887B07">
              <w:rPr>
                <w:rStyle w:val="spelle"/>
                <w:rFonts w:ascii="Arial Narrow" w:hAnsi="Arial Narrow"/>
              </w:rPr>
              <w:t>ìg</w:t>
            </w:r>
            <w:proofErr w:type="spellEnd"/>
            <w:r w:rsidRPr="00887B07">
              <w:rPr>
                <w:rFonts w:ascii="Arial Narrow" w:hAnsi="Arial Narrow"/>
              </w:rPr>
              <w:t xml:space="preserve"> (microgram)</w:t>
            </w:r>
          </w:p>
        </w:tc>
      </w:tr>
    </w:tbl>
    <w:p w14:paraId="26E443E4"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Example:  Convert 0.75 g to mg</w:t>
      </w:r>
      <w:r w:rsidRPr="00887B07">
        <w:rPr>
          <w:rFonts w:ascii="Arial Narrow" w:hAnsi="Arial Narrow"/>
        </w:rPr>
        <w:tab/>
      </w:r>
      <w:r w:rsidRPr="00887B07">
        <w:rPr>
          <w:rFonts w:ascii="Arial Narrow" w:hAnsi="Arial Narrow"/>
        </w:rPr>
        <w:tab/>
      </w:r>
      <w:r w:rsidRPr="00887B07">
        <w:rPr>
          <w:rFonts w:ascii="Arial Narrow" w:hAnsi="Arial Narrow"/>
          <w:position w:val="-52"/>
        </w:rPr>
        <w:object w:dxaOrig="3600" w:dyaOrig="1240" w14:anchorId="19AEAA22">
          <v:shape id="_x0000_i1034" type="#_x0000_t75" style="width:84.75pt;height:29.25pt" o:ole="">
            <v:imagedata r:id="rId23" o:title=""/>
          </v:shape>
          <o:OLEObject Type="Embed" ProgID="Equation.DSMT4" ShapeID="_x0000_i1034" DrawAspect="Content" ObjectID="_1659188679" r:id="rId24"/>
        </w:object>
      </w:r>
    </w:p>
    <w:p w14:paraId="1E0D4138" w14:textId="77777777" w:rsidR="00765DDC" w:rsidRPr="00887B07" w:rsidRDefault="00765DDC" w:rsidP="00765DDC">
      <w:pPr>
        <w:numPr>
          <w:ilvl w:val="0"/>
          <w:numId w:val="3"/>
        </w:numPr>
        <w:suppressLineNumber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ind w:hanging="720"/>
        <w:jc w:val="both"/>
        <w:rPr>
          <w:rFonts w:ascii="Arial Narrow" w:hAnsi="Arial Narrow"/>
        </w:rPr>
      </w:pPr>
      <w:r w:rsidRPr="00887B07">
        <w:rPr>
          <w:rFonts w:ascii="Arial Narrow" w:hAnsi="Arial Narrow"/>
        </w:rPr>
        <w:t>Start by writing a fraction.  0</w:t>
      </w:r>
      <w:r w:rsidRPr="00887B07">
        <w:rPr>
          <w:rStyle w:val="grame"/>
          <w:rFonts w:ascii="Arial Narrow" w:hAnsi="Arial Narrow"/>
        </w:rPr>
        <w:t>.75 g over 1.</w:t>
      </w:r>
      <w:r w:rsidRPr="00887B07">
        <w:rPr>
          <w:rFonts w:ascii="Arial Narrow" w:hAnsi="Arial Narrow"/>
        </w:rPr>
        <w:t xml:space="preserve">  (If you are doing hand calculations you may want to use 75/100)</w:t>
      </w:r>
    </w:p>
    <w:p w14:paraId="7D8BCE71" w14:textId="77777777" w:rsidR="00765DDC" w:rsidRPr="00887B07" w:rsidRDefault="00765DDC" w:rsidP="00765DDC">
      <w:pPr>
        <w:numPr>
          <w:ilvl w:val="0"/>
          <w:numId w:val="3"/>
        </w:numPr>
        <w:suppressLineNumber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ind w:hanging="720"/>
        <w:jc w:val="both"/>
        <w:rPr>
          <w:rFonts w:ascii="Arial Narrow" w:hAnsi="Arial Narrow"/>
        </w:rPr>
      </w:pPr>
      <w:r w:rsidRPr="00887B07">
        <w:rPr>
          <w:rFonts w:ascii="Arial Narrow" w:hAnsi="Arial Narrow"/>
        </w:rPr>
        <w:t>Multiply by the conversion fraction that relates g to mg.</w:t>
      </w:r>
    </w:p>
    <w:p w14:paraId="777BC1BA"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 </w:t>
      </w:r>
      <w:r w:rsidRPr="00887B07">
        <w:rPr>
          <w:rFonts w:ascii="Arial Narrow" w:hAnsi="Arial Narrow"/>
          <w:position w:val="-52"/>
        </w:rPr>
        <w:object w:dxaOrig="3600" w:dyaOrig="1240" w14:anchorId="5CC1A5A7">
          <v:shape id="_x0000_i1035" type="#_x0000_t75" style="width:92.25pt;height:32.25pt" o:ole="">
            <v:imagedata r:id="rId25" o:title=""/>
          </v:shape>
          <o:OLEObject Type="Embed" ProgID="Equation.DSMT4" ShapeID="_x0000_i1035" DrawAspect="Content" ObjectID="_1659188680" r:id="rId26"/>
        </w:object>
      </w:r>
    </w:p>
    <w:p w14:paraId="61C4065D" w14:textId="77777777" w:rsidR="00765DDC" w:rsidRPr="00887B07" w:rsidRDefault="00765DDC" w:rsidP="00765DDC">
      <w:pPr>
        <w:numPr>
          <w:ilvl w:val="0"/>
          <w:numId w:val="3"/>
        </w:numPr>
        <w:suppressLineNumber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ind w:hanging="720"/>
        <w:jc w:val="both"/>
        <w:rPr>
          <w:rFonts w:ascii="Arial Narrow" w:hAnsi="Arial Narrow"/>
        </w:rPr>
      </w:pPr>
      <w:r w:rsidRPr="00887B07">
        <w:rPr>
          <w:rFonts w:ascii="Arial Narrow" w:hAnsi="Arial Narrow"/>
        </w:rPr>
        <w:t xml:space="preserve">Cancel out the units.  Only mg should be left.  </w:t>
      </w:r>
    </w:p>
    <w:p w14:paraId="3834F920" w14:textId="77777777" w:rsidR="00765DDC" w:rsidRPr="00887B07" w:rsidRDefault="00765DDC" w:rsidP="00765DDC">
      <w:pPr>
        <w:numPr>
          <w:ilvl w:val="0"/>
          <w:numId w:val="3"/>
        </w:numPr>
        <w:suppressLineNumber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ind w:hanging="720"/>
        <w:jc w:val="both"/>
        <w:rPr>
          <w:rFonts w:ascii="Arial Narrow" w:hAnsi="Arial Narrow"/>
        </w:rPr>
      </w:pPr>
      <w:r w:rsidRPr="00887B07">
        <w:rPr>
          <w:rFonts w:ascii="Arial Narrow" w:hAnsi="Arial Narrow"/>
        </w:rPr>
        <w:t>Complete the calculations.                                                       (Answer: 750 mg)</w:t>
      </w:r>
    </w:p>
    <w:p w14:paraId="63460435" w14:textId="77777777" w:rsidR="00765DDC" w:rsidRPr="00887B07" w:rsidRDefault="00765DDC" w:rsidP="00765DDC">
      <w:pPr>
        <w:suppressLineNumber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rFonts w:ascii="Arial Narrow" w:hAnsi="Arial Narrow"/>
        </w:rPr>
      </w:pPr>
    </w:p>
    <w:p w14:paraId="101C5F51" w14:textId="77777777" w:rsidR="00765DDC" w:rsidRPr="00887B07" w:rsidRDefault="00765DDC" w:rsidP="00765DDC">
      <w:pPr>
        <w:suppressLineNumber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rFonts w:ascii="Arial Narrow" w:hAnsi="Arial Narrow"/>
        </w:rPr>
      </w:pPr>
      <w:r w:rsidRPr="00887B07">
        <w:rPr>
          <w:rFonts w:ascii="Arial Narrow" w:hAnsi="Arial Narrow"/>
        </w:rPr>
        <w:t>Use the conversion table in your packet for Household and Apothecary units.</w:t>
      </w:r>
    </w:p>
    <w:p w14:paraId="2B8155C8" w14:textId="77777777" w:rsidR="00765DDC" w:rsidRPr="00887B07" w:rsidRDefault="00765DDC" w:rsidP="00765DDC">
      <w:pPr>
        <w:suppressLineNumber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rFonts w:ascii="Arial Narrow" w:hAnsi="Arial Narrow"/>
        </w:rPr>
      </w:pPr>
    </w:p>
    <w:p w14:paraId="1BC4ABB5"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Example:  Convert 2 Tablespoons to teaspoons.</w:t>
      </w:r>
    </w:p>
    <w:p w14:paraId="62FBEE42" w14:textId="77777777" w:rsidR="00765DDC" w:rsidRPr="00887B07" w:rsidRDefault="00765DDC" w:rsidP="00765DDC">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Write 2 Tablespoons as a fraction over 1.</w:t>
      </w:r>
    </w:p>
    <w:p w14:paraId="75F039F5" w14:textId="77777777" w:rsidR="00765DDC" w:rsidRPr="00887B07" w:rsidRDefault="00765DDC" w:rsidP="00765DDC">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Multiply by the conversion that relates teaspoons and tablespoons.</w:t>
      </w:r>
    </w:p>
    <w:p w14:paraId="1BEC5FFF" w14:textId="77777777" w:rsidR="00765DDC" w:rsidRPr="00887B07" w:rsidRDefault="00765DDC" w:rsidP="00765DDC">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Cancel out the units.  Only t should be left.</w:t>
      </w:r>
    </w:p>
    <w:p w14:paraId="562B7401" w14:textId="77777777" w:rsidR="00765DDC" w:rsidRPr="00887B07" w:rsidRDefault="00765DDC" w:rsidP="00765DDC">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rPr>
        <w:t xml:space="preserve">Complete the calculations.  </w: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(Answer: 6 t)</w:t>
      </w:r>
    </w:p>
    <w:p w14:paraId="5C0E374F" w14:textId="77777777" w:rsidR="00765DDC" w:rsidRPr="00887B07"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r w:rsidRPr="00887B07">
        <w:rPr>
          <w:rFonts w:ascii="Arial Narrow" w:hAnsi="Arial Narrow"/>
          <w:position w:val="-24"/>
        </w:rPr>
        <w:object w:dxaOrig="1020" w:dyaOrig="620" w14:anchorId="0BFCE691">
          <v:shape id="_x0000_i1036" type="#_x0000_t75" style="width:51pt;height:30.75pt" o:ole="">
            <v:imagedata r:id="rId27" o:title=""/>
          </v:shape>
          <o:OLEObject Type="Embed" ProgID="Equation.DSMT4" ShapeID="_x0000_i1036" DrawAspect="Content" ObjectID="_1659188681" r:id="rId28"/>
        </w:object>
      </w:r>
    </w:p>
    <w:p w14:paraId="286CAF96" w14:textId="77777777" w:rsidR="00765DDC" w:rsidRPr="00FF55D4" w:rsidRDefault="00765DDC"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rPr>
      </w:pPr>
    </w:p>
    <w:p w14:paraId="6C98D7D2" w14:textId="4AF8ED14" w:rsidR="00765DDC" w:rsidRPr="00FF55D4" w:rsidRDefault="00FF55D4" w:rsidP="0076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Narrow" w:hAnsi="Arial Narrow"/>
          <w:b/>
          <w:bCs/>
          <w:u w:val="single"/>
        </w:rPr>
      </w:pPr>
      <w:r w:rsidRPr="00FF55D4">
        <w:rPr>
          <w:rFonts w:ascii="Arial Narrow" w:hAnsi="Arial Narrow"/>
          <w:b/>
          <w:bCs/>
          <w:u w:val="single"/>
        </w:rPr>
        <w:t xml:space="preserve"> Part Two </w:t>
      </w:r>
      <w:r w:rsidR="00765DDC" w:rsidRPr="00FF55D4">
        <w:rPr>
          <w:rFonts w:ascii="Arial Narrow" w:hAnsi="Arial Narrow"/>
          <w:b/>
          <w:bCs/>
          <w:u w:val="single"/>
        </w:rPr>
        <w:t>Practice Problems</w:t>
      </w:r>
      <w:r w:rsidRPr="00FF55D4">
        <w:rPr>
          <w:rFonts w:ascii="Arial Narrow" w:hAnsi="Arial Narrow"/>
          <w:b/>
          <w:bCs/>
          <w:u w:val="single"/>
        </w:rPr>
        <w:t xml:space="preserve"> (ungraded)</w:t>
      </w:r>
      <w:r w:rsidR="00765DDC" w:rsidRPr="00FF55D4">
        <w:rPr>
          <w:rFonts w:ascii="Arial Narrow" w:hAnsi="Arial Narrow"/>
          <w:b/>
          <w:bCs/>
          <w:u w:val="single"/>
        </w:rPr>
        <w:t xml:space="preserve">:  </w:t>
      </w:r>
    </w:p>
    <w:p w14:paraId="0D122CAE" w14:textId="7894D8A2" w:rsidR="00CF3B90" w:rsidRPr="00FF55D4" w:rsidRDefault="00765DDC" w:rsidP="00CF3B90">
      <w:pPr>
        <w:numPr>
          <w:ilvl w:val="0"/>
          <w:numId w:val="7"/>
        </w:numPr>
        <w:suppressLineNumber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76" w:lineRule="auto"/>
        <w:jc w:val="both"/>
        <w:rPr>
          <w:rFonts w:ascii="Arial Narrow" w:hAnsi="Arial Narrow"/>
          <w:highlight w:val="yellow"/>
        </w:rPr>
      </w:pPr>
      <w:r w:rsidRPr="00FF55D4">
        <w:rPr>
          <w:rFonts w:ascii="Arial Narrow" w:hAnsi="Arial Narrow"/>
          <w:highlight w:val="yellow"/>
        </w:rPr>
        <w:t xml:space="preserve">You only need to memorize the conversions on the sheet in your information packet.  </w:t>
      </w:r>
    </w:p>
    <w:p w14:paraId="014383E6" w14:textId="5EED2C25" w:rsidR="00CF3B90" w:rsidRDefault="00765DDC" w:rsidP="00CF3B90">
      <w:pPr>
        <w:numPr>
          <w:ilvl w:val="0"/>
          <w:numId w:val="7"/>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highlight w:val="yellow"/>
        </w:rPr>
      </w:pPr>
      <w:r w:rsidRPr="00FF55D4">
        <w:rPr>
          <w:rFonts w:ascii="Arial Narrow" w:hAnsi="Arial Narrow"/>
          <w:highlight w:val="yellow"/>
        </w:rPr>
        <w:t>Metric answers should be in decimal form, rounded to the nearest hundredth.</w:t>
      </w:r>
    </w:p>
    <w:p w14:paraId="4BC362DB" w14:textId="65830B13" w:rsidR="00FF55D4" w:rsidRDefault="00FF55D4" w:rsidP="00CF3B90">
      <w:pPr>
        <w:numPr>
          <w:ilvl w:val="0"/>
          <w:numId w:val="7"/>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highlight w:val="yellow"/>
        </w:rPr>
      </w:pPr>
      <w:r>
        <w:rPr>
          <w:rFonts w:ascii="Arial Narrow" w:hAnsi="Arial Narrow"/>
          <w:highlight w:val="yellow"/>
        </w:rPr>
        <w:t>Always write the units of measure in your answer, unless otherwise stated.</w:t>
      </w:r>
    </w:p>
    <w:p w14:paraId="6F4CC7B1" w14:textId="33507591" w:rsidR="006F1E65" w:rsidRPr="00FF55D4" w:rsidRDefault="006F1E65" w:rsidP="00CF3B90">
      <w:pPr>
        <w:numPr>
          <w:ilvl w:val="0"/>
          <w:numId w:val="7"/>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highlight w:val="yellow"/>
        </w:rPr>
      </w:pPr>
      <w:r>
        <w:rPr>
          <w:rFonts w:ascii="Arial Narrow" w:hAnsi="Arial Narrow"/>
          <w:highlight w:val="yellow"/>
        </w:rPr>
        <w:t xml:space="preserve">Make sure to put a zero in front of the decimal if there is no whole number </w:t>
      </w:r>
      <w:proofErr w:type="gramStart"/>
      <w:r>
        <w:rPr>
          <w:rFonts w:ascii="Arial Narrow" w:hAnsi="Arial Narrow"/>
          <w:highlight w:val="yellow"/>
        </w:rPr>
        <w:t>( see</w:t>
      </w:r>
      <w:proofErr w:type="gramEnd"/>
      <w:r>
        <w:rPr>
          <w:rFonts w:ascii="Arial Narrow" w:hAnsi="Arial Narrow"/>
          <w:highlight w:val="yellow"/>
        </w:rPr>
        <w:t xml:space="preserve"> practice problem #4)</w:t>
      </w:r>
    </w:p>
    <w:p w14:paraId="66412E28" w14:textId="0147C31B" w:rsidR="00765DDC" w:rsidRPr="00FF55D4" w:rsidRDefault="00765DDC" w:rsidP="00CF3B90">
      <w:pPr>
        <w:numPr>
          <w:ilvl w:val="0"/>
          <w:numId w:val="7"/>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highlight w:val="yellow"/>
        </w:rPr>
      </w:pPr>
      <w:r w:rsidRPr="00FF55D4">
        <w:rPr>
          <w:rFonts w:ascii="Arial Narrow" w:hAnsi="Arial Narrow"/>
          <w:highlight w:val="yellow"/>
        </w:rPr>
        <w:t>Non-metric answers should be in whole number or fractional form.</w:t>
      </w:r>
    </w:p>
    <w:p w14:paraId="391486DA" w14:textId="77777777" w:rsidR="00CF3B90" w:rsidRPr="00FF55D4" w:rsidRDefault="00CF3B90" w:rsidP="00CF3B90">
      <w:p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p>
    <w:p w14:paraId="6D94A299" w14:textId="10A5C705" w:rsidR="00765DDC" w:rsidRPr="00FF55D4" w:rsidRDefault="00CF3B90" w:rsidP="00CF3B90">
      <w:pPr>
        <w:pStyle w:val="ListParagraph"/>
        <w:numPr>
          <w:ilvl w:val="0"/>
          <w:numId w:val="8"/>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sidRPr="00FF55D4">
        <w:rPr>
          <w:rFonts w:ascii="Arial Narrow" w:hAnsi="Arial Narrow"/>
        </w:rPr>
        <w:t xml:space="preserve">14 </w:t>
      </w:r>
      <w:proofErr w:type="spellStart"/>
      <w:r w:rsidRPr="00FF55D4">
        <w:rPr>
          <w:rFonts w:ascii="Arial Narrow" w:hAnsi="Arial Narrow"/>
        </w:rPr>
        <w:t>lb</w:t>
      </w:r>
      <w:proofErr w:type="spellEnd"/>
      <w:r w:rsidRPr="00FF55D4">
        <w:rPr>
          <w:rFonts w:ascii="Arial Narrow" w:hAnsi="Arial Narrow"/>
        </w:rPr>
        <w:t xml:space="preserve"> = _____</w:t>
      </w:r>
      <w:r w:rsidR="00FF55D4">
        <w:rPr>
          <w:rFonts w:ascii="Arial Narrow" w:hAnsi="Arial Narrow"/>
        </w:rPr>
        <w:t>kg</w:t>
      </w:r>
    </w:p>
    <w:p w14:paraId="7995D5EF" w14:textId="097F63F7" w:rsidR="00CF3B90" w:rsidRPr="00FF55D4" w:rsidRDefault="00CF3B90" w:rsidP="00CF3B90">
      <w:pPr>
        <w:pStyle w:val="ListParagraph"/>
        <w:numPr>
          <w:ilvl w:val="0"/>
          <w:numId w:val="8"/>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sidRPr="00FF55D4">
        <w:rPr>
          <w:rFonts w:ascii="Arial Narrow" w:hAnsi="Arial Narrow"/>
        </w:rPr>
        <w:t xml:space="preserve">64 cups = _____ </w:t>
      </w:r>
      <w:proofErr w:type="spellStart"/>
      <w:r w:rsidR="00FF55D4">
        <w:rPr>
          <w:rFonts w:ascii="Arial Narrow" w:hAnsi="Arial Narrow"/>
        </w:rPr>
        <w:t>pt</w:t>
      </w:r>
      <w:proofErr w:type="spellEnd"/>
      <w:r w:rsidR="00FF55D4">
        <w:rPr>
          <w:rFonts w:ascii="Arial Narrow" w:hAnsi="Arial Narrow"/>
        </w:rPr>
        <w:t xml:space="preserve"> </w:t>
      </w:r>
    </w:p>
    <w:p w14:paraId="2079FD67" w14:textId="76A00E65" w:rsidR="00CF3B90" w:rsidRPr="00FF55D4" w:rsidRDefault="00CF3B90" w:rsidP="00CF3B90">
      <w:pPr>
        <w:pStyle w:val="ListParagraph"/>
        <w:numPr>
          <w:ilvl w:val="0"/>
          <w:numId w:val="8"/>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sidRPr="00FF55D4">
        <w:rPr>
          <w:rFonts w:ascii="Arial Narrow" w:hAnsi="Arial Narrow"/>
        </w:rPr>
        <w:t>300 cm = ____ mm</w:t>
      </w:r>
    </w:p>
    <w:p w14:paraId="755534B2" w14:textId="509AAB6A" w:rsidR="00CF3B90" w:rsidRPr="00FF55D4" w:rsidRDefault="00CF3B90" w:rsidP="00CF3B90">
      <w:pPr>
        <w:pStyle w:val="ListParagraph"/>
        <w:numPr>
          <w:ilvl w:val="0"/>
          <w:numId w:val="8"/>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sidRPr="00FF55D4">
        <w:rPr>
          <w:rFonts w:ascii="Arial Narrow" w:hAnsi="Arial Narrow"/>
        </w:rPr>
        <w:t xml:space="preserve">140 g= ______kg </w:t>
      </w:r>
    </w:p>
    <w:p w14:paraId="58AEE1B7" w14:textId="32736B5C" w:rsidR="00CF3B90" w:rsidRPr="00FF55D4" w:rsidRDefault="00CF3B90" w:rsidP="00CF3B90">
      <w:pPr>
        <w:pStyle w:val="ListParagraph"/>
        <w:numPr>
          <w:ilvl w:val="0"/>
          <w:numId w:val="8"/>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sidRPr="00FF55D4">
        <w:rPr>
          <w:rFonts w:ascii="Arial Narrow" w:hAnsi="Arial Narrow"/>
        </w:rPr>
        <w:t>6 mcg = ______mg</w:t>
      </w:r>
    </w:p>
    <w:p w14:paraId="10EA6544" w14:textId="5D00B516" w:rsidR="00CF3B90" w:rsidRPr="00FF55D4" w:rsidRDefault="00CF3B90" w:rsidP="00CF3B90">
      <w:p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p>
    <w:p w14:paraId="7F300087" w14:textId="42D0C350" w:rsidR="00CF3B90" w:rsidRDefault="00FF55D4" w:rsidP="00CF3B90">
      <w:p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b/>
          <w:bCs/>
        </w:rPr>
      </w:pPr>
      <w:r w:rsidRPr="00FF55D4">
        <w:rPr>
          <w:rFonts w:ascii="Arial Narrow" w:hAnsi="Arial Narrow"/>
          <w:b/>
          <w:bCs/>
        </w:rPr>
        <w:t>Solutions to Practice Problems:</w:t>
      </w:r>
    </w:p>
    <w:p w14:paraId="5DE1AC40" w14:textId="3C13914C" w:rsidR="00FF55D4" w:rsidRPr="00FF55D4" w:rsidRDefault="00FF55D4" w:rsidP="00FF55D4">
      <w:pPr>
        <w:pStyle w:val="ListParagraph"/>
        <w:numPr>
          <w:ilvl w:val="0"/>
          <w:numId w:val="9"/>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b/>
          <w:bCs/>
        </w:rPr>
      </w:pPr>
      <w:r>
        <w:rPr>
          <w:rFonts w:ascii="Arial Narrow" w:hAnsi="Arial Narrow"/>
        </w:rPr>
        <w:t>6.36 kg</w:t>
      </w:r>
    </w:p>
    <w:p w14:paraId="1C27719A" w14:textId="690580F5" w:rsidR="00FF55D4" w:rsidRDefault="00FF55D4" w:rsidP="00FF55D4">
      <w:pPr>
        <w:pStyle w:val="ListParagraph"/>
        <w:numPr>
          <w:ilvl w:val="0"/>
          <w:numId w:val="9"/>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sidRPr="00FF55D4">
        <w:rPr>
          <w:rFonts w:ascii="Arial Narrow" w:hAnsi="Arial Narrow"/>
        </w:rPr>
        <w:t xml:space="preserve">32 </w:t>
      </w:r>
      <w:proofErr w:type="spellStart"/>
      <w:r w:rsidRPr="00FF55D4">
        <w:rPr>
          <w:rFonts w:ascii="Arial Narrow" w:hAnsi="Arial Narrow"/>
        </w:rPr>
        <w:t>pt</w:t>
      </w:r>
      <w:proofErr w:type="spellEnd"/>
    </w:p>
    <w:p w14:paraId="13312EF8" w14:textId="2B1576FF" w:rsidR="00FF55D4" w:rsidRDefault="00FF55D4" w:rsidP="00FF55D4">
      <w:pPr>
        <w:pStyle w:val="ListParagraph"/>
        <w:numPr>
          <w:ilvl w:val="0"/>
          <w:numId w:val="9"/>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Pr>
          <w:rFonts w:ascii="Arial Narrow" w:hAnsi="Arial Narrow"/>
        </w:rPr>
        <w:t>3000 mm</w:t>
      </w:r>
    </w:p>
    <w:p w14:paraId="7182E555" w14:textId="30BB0E9F" w:rsidR="00FF55D4" w:rsidRDefault="006F1E65" w:rsidP="00FF55D4">
      <w:pPr>
        <w:pStyle w:val="ListParagraph"/>
        <w:numPr>
          <w:ilvl w:val="0"/>
          <w:numId w:val="9"/>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Pr>
          <w:rFonts w:ascii="Arial Narrow" w:hAnsi="Arial Narrow"/>
        </w:rPr>
        <w:t>0.14 kg</w:t>
      </w:r>
    </w:p>
    <w:p w14:paraId="132CC687" w14:textId="0D332449" w:rsidR="006F1E65" w:rsidRPr="00FF55D4" w:rsidRDefault="006F1E65" w:rsidP="00FF55D4">
      <w:pPr>
        <w:pStyle w:val="ListParagraph"/>
        <w:numPr>
          <w:ilvl w:val="0"/>
          <w:numId w:val="9"/>
        </w:num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rPr>
      </w:pPr>
      <w:r>
        <w:rPr>
          <w:rFonts w:ascii="Arial Narrow" w:hAnsi="Arial Narrow"/>
        </w:rPr>
        <w:t>0.006 mg</w:t>
      </w:r>
    </w:p>
    <w:p w14:paraId="2EC142D4" w14:textId="77777777" w:rsidR="00FF55D4" w:rsidRPr="00CF3B90" w:rsidRDefault="00FF55D4" w:rsidP="00CF3B90">
      <w:pPr>
        <w:suppressLineNumbers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jc w:val="both"/>
        <w:rPr>
          <w:rFonts w:ascii="Arial Narrow" w:hAnsi="Arial Narrow"/>
          <w:b/>
        </w:rPr>
      </w:pPr>
    </w:p>
    <w:p w14:paraId="7A2EC143" w14:textId="77777777" w:rsidR="00765DDC" w:rsidRPr="00887B07" w:rsidRDefault="00765DDC" w:rsidP="00765DDC">
      <w:pPr>
        <w:tabs>
          <w:tab w:val="right" w:leader="dot" w:pos="9000"/>
        </w:tabs>
        <w:ind w:right="-360"/>
        <w:rPr>
          <w:rFonts w:ascii="Arial Narrow" w:hAnsi="Arial Narrow"/>
          <w:bCs/>
        </w:rPr>
      </w:pPr>
      <w:r w:rsidRPr="00887B07">
        <w:rPr>
          <w:rFonts w:ascii="Arial Narrow" w:hAnsi="Arial Narrow"/>
          <w:b/>
          <w:bCs/>
        </w:rPr>
        <w:br w:type="page"/>
      </w:r>
      <w:r w:rsidRPr="00887B07">
        <w:rPr>
          <w:rFonts w:ascii="Arial Narrow" w:hAnsi="Arial Narrow"/>
          <w:bCs/>
          <w:highlight w:val="yellow"/>
        </w:rPr>
        <w:lastRenderedPageBreak/>
        <w:t>Print and submit the assignment pages.  Include detailed work.</w:t>
      </w:r>
    </w:p>
    <w:p w14:paraId="6EB926F1" w14:textId="77777777" w:rsidR="00765DDC" w:rsidRPr="00887B07" w:rsidRDefault="00765DDC" w:rsidP="00765DDC">
      <w:pPr>
        <w:tabs>
          <w:tab w:val="right" w:leader="dot" w:pos="9000"/>
        </w:tabs>
        <w:ind w:right="-360"/>
        <w:rPr>
          <w:rFonts w:ascii="Arial Narrow" w:hAnsi="Arial Narrow"/>
          <w:b/>
          <w:bCs/>
        </w:rPr>
      </w:pPr>
    </w:p>
    <w:p w14:paraId="5017D247" w14:textId="77777777" w:rsidR="00765DDC" w:rsidRPr="00887B07" w:rsidRDefault="00765DDC" w:rsidP="00765DDC">
      <w:pPr>
        <w:tabs>
          <w:tab w:val="right" w:leader="dot" w:pos="9000"/>
        </w:tabs>
        <w:ind w:right="-360"/>
        <w:rPr>
          <w:rFonts w:ascii="Arial Narrow" w:hAnsi="Arial Narrow"/>
          <w:b/>
          <w:bCs/>
        </w:rPr>
      </w:pPr>
      <w:r w:rsidRPr="00887B07">
        <w:rPr>
          <w:rFonts w:ascii="Arial Narrow" w:hAnsi="Arial Narrow"/>
          <w:b/>
          <w:bCs/>
        </w:rPr>
        <w:t>HEAL-105 DRUG CALCULATIONS (Graded Portion)</w:t>
      </w:r>
    </w:p>
    <w:p w14:paraId="3CEAC8D5" w14:textId="77777777" w:rsidR="00765DDC" w:rsidRPr="00887B07" w:rsidRDefault="00765DDC" w:rsidP="00765DDC">
      <w:pPr>
        <w:tabs>
          <w:tab w:val="right" w:leader="dot" w:pos="8640"/>
        </w:tabs>
        <w:rPr>
          <w:rFonts w:ascii="Arial Narrow" w:hAnsi="Arial Narrow"/>
          <w:bCs/>
        </w:rPr>
      </w:pPr>
      <w:r w:rsidRPr="00887B07">
        <w:rPr>
          <w:rFonts w:ascii="Arial Narrow" w:hAnsi="Arial Narrow"/>
          <w:bCs/>
        </w:rPr>
        <w:t>Assignment #1                                                             Student Name:</w:t>
      </w:r>
    </w:p>
    <w:p w14:paraId="16276175" w14:textId="77777777" w:rsidR="00765DDC" w:rsidRPr="00887B07" w:rsidRDefault="00765DDC" w:rsidP="00765DDC">
      <w:pPr>
        <w:tabs>
          <w:tab w:val="right" w:leader="dot" w:pos="8640"/>
        </w:tabs>
        <w:rPr>
          <w:rFonts w:ascii="Arial Narrow" w:hAnsi="Arial Narrow"/>
          <w:b/>
          <w:bCs/>
        </w:rPr>
      </w:pPr>
      <w:r w:rsidRPr="00887B07">
        <w:rPr>
          <w:rFonts w:ascii="Arial Narrow" w:hAnsi="Arial Narrow"/>
          <w:b/>
          <w:bCs/>
        </w:rPr>
        <w:t>Show your work including the operations used on the calculator.</w:t>
      </w:r>
    </w:p>
    <w:p w14:paraId="7FD28351" w14:textId="77777777" w:rsidR="00765DDC" w:rsidRPr="00887B07" w:rsidRDefault="00765DDC" w:rsidP="00765DDC">
      <w:pPr>
        <w:rPr>
          <w:rFonts w:ascii="Arial Narrow" w:hAnsi="Arial Narrow"/>
          <w:b/>
        </w:rPr>
      </w:pPr>
      <w:r w:rsidRPr="00887B07">
        <w:rPr>
          <w:rFonts w:ascii="Arial Narrow" w:hAnsi="Arial Narrow"/>
          <w:b/>
        </w:rPr>
        <w:t>Review of Arithmetic</w:t>
      </w:r>
    </w:p>
    <w:p w14:paraId="4A04B502" w14:textId="77777777" w:rsidR="00765DDC" w:rsidRPr="00887B07" w:rsidRDefault="00765DDC" w:rsidP="00765DDC">
      <w:pPr>
        <w:rPr>
          <w:rFonts w:ascii="Arial Narrow" w:hAnsi="Arial Narrow"/>
        </w:rPr>
      </w:pPr>
      <w:r w:rsidRPr="00887B07">
        <w:rPr>
          <w:rFonts w:ascii="Arial Narrow" w:hAnsi="Arial Narrow"/>
        </w:rPr>
        <w:t>Proper use of a calculator is important.  Be sure you can do the following problems correctly. EMT students should also practice these without a calculator.</w:t>
      </w:r>
    </w:p>
    <w:p w14:paraId="31A0EDDC" w14:textId="77777777" w:rsidR="00765DDC" w:rsidRPr="00887B07" w:rsidRDefault="00765DDC" w:rsidP="00765DDC">
      <w:pPr>
        <w:rPr>
          <w:rFonts w:ascii="Arial Narrow" w:hAnsi="Arial Narrow"/>
        </w:rPr>
      </w:pPr>
    </w:p>
    <w:p w14:paraId="05D1EC7D" w14:textId="77777777" w:rsidR="00765DDC" w:rsidRPr="00887B07" w:rsidRDefault="00765DDC" w:rsidP="00765DDC">
      <w:pPr>
        <w:rPr>
          <w:rFonts w:ascii="Arial Narrow" w:hAnsi="Arial Narrow"/>
        </w:rPr>
      </w:pPr>
      <w:r w:rsidRPr="00887B07">
        <w:rPr>
          <w:rFonts w:ascii="Arial Narrow" w:hAnsi="Arial Narrow"/>
        </w:rPr>
        <w:t xml:space="preserve">1)  </w:t>
      </w:r>
      <w:r w:rsidRPr="00887B07">
        <w:rPr>
          <w:rFonts w:ascii="Arial Narrow" w:hAnsi="Arial Narrow"/>
          <w:position w:val="-30"/>
        </w:rPr>
        <w:object w:dxaOrig="1040" w:dyaOrig="680" w14:anchorId="0025F590">
          <v:shape id="_x0000_i1037" type="#_x0000_t75" style="width:51.75pt;height:33.75pt" o:ole="">
            <v:imagedata r:id="rId29" o:title=""/>
          </v:shape>
          <o:OLEObject Type="Embed" ProgID="Equation.DSMT4" ShapeID="_x0000_i1037" DrawAspect="Content" ObjectID="_1659188682" r:id="rId30"/>
        </w:objec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2) 100 x 0.017</w:t>
      </w:r>
    </w:p>
    <w:p w14:paraId="616A2989" w14:textId="77777777" w:rsidR="00765DDC" w:rsidRPr="00887B07" w:rsidRDefault="00765DDC" w:rsidP="00765DDC">
      <w:pPr>
        <w:rPr>
          <w:rFonts w:ascii="Arial Narrow" w:hAnsi="Arial Narrow"/>
        </w:rPr>
      </w:pPr>
    </w:p>
    <w:p w14:paraId="40C85A77" w14:textId="77777777" w:rsidR="00765DDC" w:rsidRPr="00887B07" w:rsidRDefault="00765DDC" w:rsidP="00765DDC">
      <w:pPr>
        <w:rPr>
          <w:rFonts w:ascii="Arial Narrow" w:hAnsi="Arial Narrow"/>
        </w:rPr>
      </w:pPr>
    </w:p>
    <w:p w14:paraId="61435E12" w14:textId="77777777" w:rsidR="00765DDC" w:rsidRPr="00887B07" w:rsidRDefault="00765DDC" w:rsidP="00765DDC">
      <w:pPr>
        <w:rPr>
          <w:rFonts w:ascii="Arial Narrow" w:hAnsi="Arial Narrow"/>
        </w:rPr>
      </w:pPr>
      <w:r w:rsidRPr="00887B07">
        <w:rPr>
          <w:rFonts w:ascii="Arial Narrow" w:hAnsi="Arial Narrow"/>
        </w:rPr>
        <w:t xml:space="preserve">3)  </w:t>
      </w:r>
      <w:r w:rsidRPr="00887B07">
        <w:rPr>
          <w:rFonts w:ascii="Arial Narrow" w:hAnsi="Arial Narrow"/>
          <w:position w:val="-24"/>
        </w:rPr>
        <w:object w:dxaOrig="920" w:dyaOrig="620" w14:anchorId="4B4A4138">
          <v:shape id="_x0000_i1038" type="#_x0000_t75" style="width:45.75pt;height:30.75pt" o:ole="">
            <v:imagedata r:id="rId31" o:title=""/>
          </v:shape>
          <o:OLEObject Type="Embed" ProgID="Equation.DSMT4" ShapeID="_x0000_i1038" DrawAspect="Content" ObjectID="_1659188683" r:id="rId32"/>
        </w:objec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 xml:space="preserve">4)  </w:t>
      </w:r>
      <w:r w:rsidRPr="00887B07">
        <w:rPr>
          <w:rFonts w:ascii="Arial Narrow" w:hAnsi="Arial Narrow"/>
          <w:position w:val="-24"/>
        </w:rPr>
        <w:object w:dxaOrig="499" w:dyaOrig="960" w14:anchorId="7AB4EC1D">
          <v:shape id="_x0000_i1039" type="#_x0000_t75" style="width:24.75pt;height:48pt" o:ole="">
            <v:imagedata r:id="rId33" o:title=""/>
          </v:shape>
          <o:OLEObject Type="Embed" ProgID="Equation.DSMT4" ShapeID="_x0000_i1039" DrawAspect="Content" ObjectID="_1659188684" r:id="rId34"/>
        </w:object>
      </w:r>
    </w:p>
    <w:p w14:paraId="707CC662" w14:textId="77777777" w:rsidR="00765DDC" w:rsidRPr="00887B07" w:rsidRDefault="00765DDC" w:rsidP="00765DDC">
      <w:pPr>
        <w:rPr>
          <w:rFonts w:ascii="Arial Narrow" w:hAnsi="Arial Narrow"/>
        </w:rPr>
      </w:pPr>
    </w:p>
    <w:p w14:paraId="7DD38260" w14:textId="77777777" w:rsidR="00765DDC" w:rsidRPr="00887B07" w:rsidRDefault="00765DDC" w:rsidP="00765DDC">
      <w:pPr>
        <w:rPr>
          <w:rFonts w:ascii="Arial Narrow" w:hAnsi="Arial Narrow"/>
        </w:rPr>
      </w:pPr>
    </w:p>
    <w:p w14:paraId="363DA8EB" w14:textId="77777777" w:rsidR="00765DDC" w:rsidRPr="00887B07" w:rsidRDefault="00765DDC" w:rsidP="00765DDC">
      <w:pPr>
        <w:rPr>
          <w:rFonts w:ascii="Arial Narrow" w:hAnsi="Arial Narrow"/>
        </w:rPr>
      </w:pPr>
    </w:p>
    <w:p w14:paraId="76860593" w14:textId="77777777" w:rsidR="00765DDC" w:rsidRPr="00887B07" w:rsidRDefault="00765DDC" w:rsidP="00765DDC">
      <w:pPr>
        <w:rPr>
          <w:rFonts w:ascii="Arial Narrow" w:hAnsi="Arial Narrow"/>
        </w:rPr>
      </w:pPr>
    </w:p>
    <w:p w14:paraId="0E90E02D" w14:textId="77777777" w:rsidR="00765DDC" w:rsidRPr="00887B07" w:rsidRDefault="00765DDC" w:rsidP="00765DDC">
      <w:pPr>
        <w:rPr>
          <w:rFonts w:ascii="Arial Narrow" w:hAnsi="Arial Narrow"/>
        </w:rPr>
      </w:pPr>
      <w:r w:rsidRPr="00887B07">
        <w:rPr>
          <w:rFonts w:ascii="Arial Narrow" w:hAnsi="Arial Narrow"/>
        </w:rPr>
        <w:t xml:space="preserve">5)  </w:t>
      </w:r>
      <w:r w:rsidRPr="00887B07">
        <w:rPr>
          <w:rFonts w:ascii="Arial Narrow" w:hAnsi="Arial Narrow"/>
          <w:position w:val="-30"/>
        </w:rPr>
        <w:object w:dxaOrig="660" w:dyaOrig="700" w14:anchorId="09D31CE9">
          <v:shape id="_x0000_i1040" type="#_x0000_t75" style="width:33pt;height:35.25pt" o:ole="">
            <v:imagedata r:id="rId35" o:title=""/>
          </v:shape>
          <o:OLEObject Type="Embed" ProgID="Equation.DSMT4" ShapeID="_x0000_i1040" DrawAspect="Content" ObjectID="_1659188685" r:id="rId36"/>
        </w:objec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 xml:space="preserve">6)  </w:t>
      </w:r>
      <w:r w:rsidRPr="00887B07">
        <w:rPr>
          <w:rFonts w:ascii="Arial Narrow" w:hAnsi="Arial Narrow"/>
          <w:position w:val="-24"/>
        </w:rPr>
        <w:object w:dxaOrig="1500" w:dyaOrig="620" w14:anchorId="0308BA3D">
          <v:shape id="_x0000_i1041" type="#_x0000_t75" style="width:75pt;height:30.75pt" o:ole="">
            <v:imagedata r:id="rId37" o:title=""/>
          </v:shape>
          <o:OLEObject Type="Embed" ProgID="Equation.DSMT4" ShapeID="_x0000_i1041" DrawAspect="Content" ObjectID="_1659188686" r:id="rId38"/>
        </w:object>
      </w:r>
    </w:p>
    <w:p w14:paraId="66F4D6EB" w14:textId="77777777" w:rsidR="00765DDC" w:rsidRPr="00887B07" w:rsidRDefault="00765DDC" w:rsidP="00765DDC">
      <w:pPr>
        <w:rPr>
          <w:rFonts w:ascii="Arial Narrow" w:hAnsi="Arial Narrow"/>
        </w:rPr>
      </w:pPr>
    </w:p>
    <w:p w14:paraId="59E5D487" w14:textId="77777777" w:rsidR="00765DDC" w:rsidRPr="00887B07" w:rsidRDefault="00765DDC" w:rsidP="00765DDC">
      <w:pPr>
        <w:rPr>
          <w:rFonts w:ascii="Arial Narrow" w:hAnsi="Arial Narrow"/>
        </w:rPr>
      </w:pPr>
    </w:p>
    <w:p w14:paraId="6117331B" w14:textId="77777777" w:rsidR="00765DDC" w:rsidRPr="00887B07" w:rsidRDefault="00765DDC" w:rsidP="00765DDC">
      <w:pPr>
        <w:rPr>
          <w:rFonts w:ascii="Arial Narrow" w:hAnsi="Arial Narrow"/>
        </w:rPr>
      </w:pPr>
    </w:p>
    <w:p w14:paraId="52107A82" w14:textId="77777777" w:rsidR="00765DDC" w:rsidRPr="00887B07" w:rsidRDefault="00765DDC" w:rsidP="00765DDC">
      <w:pPr>
        <w:rPr>
          <w:rFonts w:ascii="Arial Narrow" w:hAnsi="Arial Narrow"/>
        </w:rPr>
      </w:pPr>
    </w:p>
    <w:p w14:paraId="5D38B60D"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bCs/>
        </w:rPr>
      </w:pPr>
      <w:r w:rsidRPr="00887B07">
        <w:rPr>
          <w:rFonts w:ascii="Arial Narrow" w:hAnsi="Arial Narrow"/>
          <w:b/>
          <w:bCs/>
        </w:rPr>
        <w:t xml:space="preserve">METRIC Conversions </w:t>
      </w:r>
    </w:p>
    <w:p w14:paraId="63ACEEFB"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bCs/>
        </w:rPr>
      </w:pPr>
      <w:r w:rsidRPr="00887B07">
        <w:rPr>
          <w:rFonts w:ascii="Arial Narrow" w:hAnsi="Arial Narrow"/>
          <w:b/>
          <w:bCs/>
        </w:rPr>
        <w:t>Show the set-up for each problem.  Solutions are in your student packet.</w:t>
      </w:r>
    </w:p>
    <w:p w14:paraId="7C59005A"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bCs/>
        </w:rPr>
      </w:pPr>
    </w:p>
    <w:p w14:paraId="7D6F6F7B"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r w:rsidRPr="00887B07">
        <w:rPr>
          <w:rFonts w:ascii="Arial Narrow" w:hAnsi="Arial Narrow"/>
        </w:rPr>
        <w:t>1.</w:t>
      </w:r>
      <w:r w:rsidRPr="00887B07">
        <w:rPr>
          <w:rFonts w:ascii="Arial Narrow" w:hAnsi="Arial Narrow"/>
        </w:rPr>
        <w:tab/>
        <w:t xml:space="preserve">3 L = _________ mL </w: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6.</w:t>
      </w:r>
      <w:r w:rsidRPr="00887B07">
        <w:rPr>
          <w:rFonts w:ascii="Arial Narrow" w:hAnsi="Arial Narrow"/>
        </w:rPr>
        <w:tab/>
        <w:t>1.75 mg = _________ g</w:t>
      </w:r>
    </w:p>
    <w:p w14:paraId="3714CC60"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33F1611B"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4E2727AB"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r w:rsidRPr="00887B07">
        <w:rPr>
          <w:rFonts w:ascii="Arial Narrow" w:hAnsi="Arial Narrow"/>
        </w:rPr>
        <w:t>2.</w:t>
      </w:r>
      <w:r w:rsidRPr="00887B07">
        <w:rPr>
          <w:rFonts w:ascii="Arial Narrow" w:hAnsi="Arial Narrow"/>
        </w:rPr>
        <w:tab/>
        <w:t xml:space="preserve">0.002 g = _________ mg </w:t>
      </w:r>
      <w:r w:rsidRPr="00887B07">
        <w:rPr>
          <w:rFonts w:ascii="Arial Narrow" w:hAnsi="Arial Narrow"/>
        </w:rPr>
        <w:tab/>
      </w:r>
      <w:r w:rsidRPr="00887B07">
        <w:rPr>
          <w:rFonts w:ascii="Arial Narrow" w:hAnsi="Arial Narrow"/>
        </w:rPr>
        <w:tab/>
      </w:r>
      <w:r w:rsidRPr="00887B07">
        <w:rPr>
          <w:rFonts w:ascii="Arial Narrow" w:hAnsi="Arial Narrow"/>
        </w:rPr>
        <w:tab/>
        <w:t xml:space="preserve">          7.</w:t>
      </w:r>
      <w:r w:rsidRPr="00887B07">
        <w:rPr>
          <w:rFonts w:ascii="Arial Narrow" w:hAnsi="Arial Narrow"/>
        </w:rPr>
        <w:tab/>
        <w:t>500 mcg = _________ mg</w:t>
      </w:r>
    </w:p>
    <w:p w14:paraId="4F29A350"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0B6B05E3"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23CD966E"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r w:rsidRPr="00887B07">
        <w:rPr>
          <w:rFonts w:ascii="Arial Narrow" w:hAnsi="Arial Narrow"/>
        </w:rPr>
        <w:t xml:space="preserve">Assign. #1 cont. </w: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 xml:space="preserve">Student Name: </w:t>
      </w:r>
    </w:p>
    <w:p w14:paraId="2110BFF2"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1AA0736B"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r w:rsidRPr="00887B07">
        <w:rPr>
          <w:rFonts w:ascii="Arial Narrow" w:hAnsi="Arial Narrow"/>
        </w:rPr>
        <w:lastRenderedPageBreak/>
        <w:t>3.</w:t>
      </w:r>
      <w:r w:rsidRPr="00887B07">
        <w:rPr>
          <w:rFonts w:ascii="Arial Narrow" w:hAnsi="Arial Narrow"/>
        </w:rPr>
        <w:tab/>
        <w:t>300 mg = _________g</w: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8.</w:t>
      </w:r>
      <w:r w:rsidRPr="00887B07">
        <w:rPr>
          <w:rFonts w:ascii="Arial Narrow" w:hAnsi="Arial Narrow"/>
        </w:rPr>
        <w:tab/>
        <w:t>0.006 L = _________mL</w:t>
      </w:r>
    </w:p>
    <w:p w14:paraId="187894CF"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64F180DE"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1FE9C348"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r w:rsidRPr="00887B07">
        <w:rPr>
          <w:rFonts w:ascii="Arial Narrow" w:hAnsi="Arial Narrow"/>
        </w:rPr>
        <w:t>4.</w:t>
      </w:r>
      <w:r w:rsidRPr="00887B07">
        <w:rPr>
          <w:rFonts w:ascii="Arial Narrow" w:hAnsi="Arial Narrow"/>
        </w:rPr>
        <w:tab/>
        <w:t>750 mcg = _________mg</w: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9.</w:t>
      </w:r>
      <w:r w:rsidRPr="00887B07">
        <w:rPr>
          <w:rFonts w:ascii="Arial Narrow" w:hAnsi="Arial Narrow"/>
        </w:rPr>
        <w:tab/>
        <w:t>0.25 kg = _________g</w:t>
      </w:r>
    </w:p>
    <w:p w14:paraId="65F55395"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0F945E56"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rPr>
      </w:pPr>
    </w:p>
    <w:p w14:paraId="49F3CF99"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r w:rsidRPr="00887B07">
        <w:rPr>
          <w:rFonts w:ascii="Arial Narrow" w:hAnsi="Arial Narrow"/>
        </w:rPr>
        <w:t>5.</w:t>
      </w:r>
      <w:r w:rsidRPr="00887B07">
        <w:rPr>
          <w:rFonts w:ascii="Arial Narrow" w:hAnsi="Arial Narrow"/>
        </w:rPr>
        <w:tab/>
        <w:t>3.75 L = _________mL</w: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10.</w:t>
      </w:r>
      <w:r w:rsidRPr="00887B07">
        <w:rPr>
          <w:rFonts w:ascii="Arial Narrow" w:hAnsi="Arial Narrow"/>
        </w:rPr>
        <w:tab/>
        <w:t>700 mcg = _________mg</w:t>
      </w:r>
    </w:p>
    <w:p w14:paraId="29700FED"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14:paraId="4B1FCDCA"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14:paraId="1E269E4B"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14:paraId="4A9369E7"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887B07">
        <w:rPr>
          <w:rFonts w:ascii="Arial Narrow" w:hAnsi="Arial Narrow"/>
        </w:rPr>
        <w:t>11.  The doctor's order reads 80 mg of Inderal.  How many grams would you administer?</w:t>
      </w:r>
    </w:p>
    <w:p w14:paraId="1452A7C6"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41FB1D23"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5999A91F"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p>
    <w:p w14:paraId="76F9E931" w14:textId="77777777" w:rsidR="00765DDC" w:rsidRPr="00887B07" w:rsidRDefault="00765DDC" w:rsidP="00765DD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Arial Narrow" w:hAnsi="Arial Narrow"/>
        </w:rPr>
      </w:pPr>
      <w:r w:rsidRPr="00887B07">
        <w:rPr>
          <w:rFonts w:ascii="Arial Narrow" w:hAnsi="Arial Narrow"/>
        </w:rPr>
        <w:t>12.</w:t>
      </w:r>
      <w:r w:rsidRPr="00887B07">
        <w:rPr>
          <w:rFonts w:ascii="Arial Narrow" w:hAnsi="Arial Narrow"/>
        </w:rPr>
        <w:tab/>
        <w:t>The order reads 0.5 g of chloramphenicol.  What is the equivalent in mg?</w:t>
      </w:r>
    </w:p>
    <w:p w14:paraId="6C740252"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Narrow" w:hAnsi="Arial Narrow"/>
          <w:b/>
        </w:rPr>
      </w:pPr>
    </w:p>
    <w:p w14:paraId="3989F801"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Narrow" w:hAnsi="Arial Narrow"/>
          <w:b/>
        </w:rPr>
      </w:pPr>
    </w:p>
    <w:p w14:paraId="7CFC0DB5"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Narrow" w:hAnsi="Arial Narrow"/>
          <w:b/>
        </w:rPr>
      </w:pPr>
    </w:p>
    <w:p w14:paraId="6CA6E6AA"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rPr>
      </w:pPr>
      <w:r w:rsidRPr="00887B07">
        <w:rPr>
          <w:rFonts w:ascii="Arial Narrow" w:hAnsi="Arial Narrow"/>
          <w:b/>
        </w:rPr>
        <w:t>Non-metric problems</w:t>
      </w:r>
    </w:p>
    <w:p w14:paraId="59EC0928"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rPr>
      </w:pPr>
    </w:p>
    <w:p w14:paraId="4F28380B"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rPr>
      </w:pPr>
      <w:r w:rsidRPr="00887B07">
        <w:rPr>
          <w:rFonts w:ascii="Arial Narrow" w:hAnsi="Arial Narrow"/>
        </w:rPr>
        <w:t>Leave answers in whole number or fractional form.</w:t>
      </w:r>
    </w:p>
    <w:p w14:paraId="54FAE925"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rPr>
      </w:pPr>
    </w:p>
    <w:p w14:paraId="38CF008A"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rPr>
      </w:pPr>
      <w:r w:rsidRPr="00887B07">
        <w:rPr>
          <w:rFonts w:ascii="Arial Narrow" w:hAnsi="Arial Narrow"/>
        </w:rPr>
        <w:tab/>
        <w:t xml:space="preserve">1 fluid ounce (1 </w:t>
      </w:r>
      <w:proofErr w:type="spellStart"/>
      <w:r w:rsidRPr="00887B07">
        <w:rPr>
          <w:rFonts w:ascii="Arial Narrow" w:hAnsi="Arial Narrow"/>
        </w:rPr>
        <w:t>fl.oz</w:t>
      </w:r>
      <w:proofErr w:type="spellEnd"/>
      <w:r w:rsidRPr="00887B07">
        <w:rPr>
          <w:rFonts w:ascii="Arial Narrow" w:hAnsi="Arial Narrow"/>
        </w:rPr>
        <w:t>.) = 2 Tablespoons (2 T)</w:t>
      </w:r>
    </w:p>
    <w:p w14:paraId="78548EA3"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rPr>
      </w:pPr>
    </w:p>
    <w:p w14:paraId="5EF1019E" w14:textId="77777777" w:rsidR="00765DDC" w:rsidRPr="00887B07" w:rsidRDefault="00765DDC" w:rsidP="00765D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rPr>
      </w:pPr>
      <w:r w:rsidRPr="00887B07">
        <w:rPr>
          <w:rFonts w:ascii="Arial Narrow" w:hAnsi="Arial Narrow"/>
        </w:rPr>
        <w:tab/>
        <w:t xml:space="preserve">13.   16 </w:t>
      </w:r>
      <w:proofErr w:type="spellStart"/>
      <w:proofErr w:type="gramStart"/>
      <w:r w:rsidRPr="00887B07">
        <w:rPr>
          <w:rFonts w:ascii="Arial Narrow" w:hAnsi="Arial Narrow"/>
        </w:rPr>
        <w:t>fl.oz</w:t>
      </w:r>
      <w:proofErr w:type="spellEnd"/>
      <w:proofErr w:type="gramEnd"/>
      <w:r w:rsidRPr="00887B07">
        <w:rPr>
          <w:rFonts w:ascii="Arial Narrow" w:hAnsi="Arial Narrow"/>
        </w:rPr>
        <w:t xml:space="preserve">  =  _______T</w:t>
      </w:r>
      <w:r w:rsidRPr="00887B07">
        <w:rPr>
          <w:rFonts w:ascii="Arial Narrow" w:hAnsi="Arial Narrow"/>
        </w:rPr>
        <w:tab/>
      </w:r>
      <w:r w:rsidRPr="00887B07">
        <w:rPr>
          <w:rFonts w:ascii="Arial Narrow" w:hAnsi="Arial Narrow"/>
        </w:rPr>
        <w:tab/>
      </w:r>
      <w:r w:rsidRPr="00887B07">
        <w:rPr>
          <w:rFonts w:ascii="Arial Narrow" w:hAnsi="Arial Narrow"/>
        </w:rPr>
        <w:tab/>
      </w:r>
      <w:r w:rsidRPr="00887B07">
        <w:rPr>
          <w:rFonts w:ascii="Arial Narrow" w:hAnsi="Arial Narrow"/>
        </w:rPr>
        <w:tab/>
        <w:t>14.  6 T = __________fl. oz</w:t>
      </w:r>
    </w:p>
    <w:p w14:paraId="65E726AF" w14:textId="77777777" w:rsidR="00765DDC" w:rsidRPr="00887B07" w:rsidRDefault="00765DDC">
      <w:pPr>
        <w:rPr>
          <w:rFonts w:ascii="Arial Narrow" w:hAnsi="Arial Narrow"/>
        </w:rPr>
      </w:pPr>
    </w:p>
    <w:sectPr w:rsidR="00765DDC" w:rsidRPr="00887B07" w:rsidSect="00F34AE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091"/>
    <w:multiLevelType w:val="hybridMultilevel"/>
    <w:tmpl w:val="857C7D64"/>
    <w:lvl w:ilvl="0" w:tplc="59E89B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55715"/>
    <w:multiLevelType w:val="hybridMultilevel"/>
    <w:tmpl w:val="95044BA6"/>
    <w:lvl w:ilvl="0" w:tplc="B05C6312">
      <w:start w:val="1"/>
      <w:numFmt w:val="bullet"/>
      <w:pStyle w:val="vertspace"/>
      <w:lvlText w:val=""/>
      <w:lvlJc w:val="left"/>
      <w:pPr>
        <w:tabs>
          <w:tab w:val="num" w:pos="1800"/>
        </w:tabs>
        <w:ind w:left="1800" w:hanging="360"/>
      </w:pPr>
      <w:rPr>
        <w:rFonts w:ascii="Symbol" w:hAnsi="Symbol" w:hint="default"/>
        <w:b/>
        <w:i w:val="0"/>
        <w:color w:val="003399"/>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37B89"/>
    <w:multiLevelType w:val="hybridMultilevel"/>
    <w:tmpl w:val="02803410"/>
    <w:lvl w:ilvl="0" w:tplc="8D662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D69EF"/>
    <w:multiLevelType w:val="hybridMultilevel"/>
    <w:tmpl w:val="AB4C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8318F"/>
    <w:multiLevelType w:val="hybridMultilevel"/>
    <w:tmpl w:val="B14E99CE"/>
    <w:lvl w:ilvl="0" w:tplc="A532F53C">
      <w:start w:val="1"/>
      <w:numFmt w:val="bullet"/>
      <w:pStyle w:val="Rule"/>
      <w:lvlText w:val=""/>
      <w:lvlJc w:val="left"/>
      <w:pPr>
        <w:tabs>
          <w:tab w:val="num" w:pos="1080"/>
        </w:tabs>
        <w:ind w:left="1080" w:hanging="360"/>
      </w:pPr>
      <w:rPr>
        <w:rFonts w:ascii="Symbol" w:hAnsi="Symbol" w:hint="default"/>
        <w:b/>
        <w:i w:val="0"/>
        <w:color w:val="003399"/>
        <w:sz w:val="20"/>
        <w:szCs w:val="20"/>
      </w:rPr>
    </w:lvl>
    <w:lvl w:ilvl="1" w:tplc="04090001">
      <w:start w:val="1"/>
      <w:numFmt w:val="bullet"/>
      <w:lvlText w:val=""/>
      <w:lvlJc w:val="left"/>
      <w:pPr>
        <w:tabs>
          <w:tab w:val="num" w:pos="1440"/>
        </w:tabs>
        <w:ind w:left="1440" w:hanging="360"/>
      </w:pPr>
      <w:rPr>
        <w:rFonts w:ascii="Symbol" w:hAnsi="Symbol" w:hint="default"/>
        <w:b/>
        <w:i w:val="0"/>
        <w:color w:val="003399"/>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211522"/>
    <w:multiLevelType w:val="hybridMultilevel"/>
    <w:tmpl w:val="05B430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55AF5"/>
    <w:multiLevelType w:val="hybridMultilevel"/>
    <w:tmpl w:val="72B061E2"/>
    <w:lvl w:ilvl="0" w:tplc="B8C2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852ABF"/>
    <w:multiLevelType w:val="hybridMultilevel"/>
    <w:tmpl w:val="5AEEB5C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B3222"/>
    <w:multiLevelType w:val="hybridMultilevel"/>
    <w:tmpl w:val="648A6156"/>
    <w:lvl w:ilvl="0" w:tplc="4B8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0"/>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DC"/>
    <w:rsid w:val="006F1E65"/>
    <w:rsid w:val="00765DDC"/>
    <w:rsid w:val="00887B07"/>
    <w:rsid w:val="00CF3B90"/>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E97A"/>
  <w15:chartTrackingRefBased/>
  <w15:docId w15:val="{DD048BFB-2EA4-40BF-AD9C-E04FF9E0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DC"/>
    <w:pPr>
      <w:suppressLineNumbers/>
      <w:spacing w:before="120" w:after="120" w:line="240" w:lineRule="auto"/>
    </w:pPr>
    <w:rPr>
      <w:rFonts w:ascii="Arial" w:eastAsia="Times New Roman" w:hAnsi="Arial" w:cs="Arial"/>
      <w:snapToGrid w:val="0"/>
      <w:color w:val="000000"/>
      <w:sz w:val="20"/>
      <w:szCs w:val="20"/>
    </w:rPr>
  </w:style>
  <w:style w:type="paragraph" w:styleId="Heading1">
    <w:name w:val="heading 1"/>
    <w:next w:val="Normal"/>
    <w:link w:val="Heading1Char"/>
    <w:qFormat/>
    <w:rsid w:val="00765DDC"/>
    <w:pPr>
      <w:suppressLineNumbers/>
      <w:spacing w:before="120" w:after="120" w:line="240" w:lineRule="auto"/>
      <w:ind w:left="360" w:hanging="360"/>
      <w:outlineLvl w:val="0"/>
    </w:pPr>
    <w:rPr>
      <w:rFonts w:ascii="Arial" w:eastAsia="Times New Roman" w:hAnsi="Arial" w:cs="Arial"/>
      <w:b/>
      <w:snapToGrid w:val="0"/>
      <w:color w:val="0099FF"/>
      <w:kern w:val="24"/>
      <w:sz w:val="36"/>
      <w:szCs w:val="20"/>
      <w:u w:color="003399"/>
    </w:rPr>
  </w:style>
  <w:style w:type="paragraph" w:styleId="Heading3">
    <w:name w:val="heading 3"/>
    <w:next w:val="Normal"/>
    <w:link w:val="Heading3Char"/>
    <w:qFormat/>
    <w:rsid w:val="00765DDC"/>
    <w:pPr>
      <w:suppressLineNumbers/>
      <w:spacing w:before="120" w:after="120" w:line="240" w:lineRule="auto"/>
      <w:ind w:left="360" w:hanging="360"/>
      <w:outlineLvl w:val="2"/>
    </w:pPr>
    <w:rPr>
      <w:rFonts w:ascii="Arial" w:eastAsia="Arial Unicode MS" w:hAnsi="Arial" w:cs="Arial"/>
      <w:b/>
      <w:iCs/>
      <w:snapToGrid w:val="0"/>
      <w:color w:val="003399"/>
      <w:sz w:val="24"/>
      <w:szCs w:val="24"/>
      <w:u w:color="003399"/>
    </w:rPr>
  </w:style>
  <w:style w:type="paragraph" w:styleId="Heading6">
    <w:name w:val="heading 6"/>
    <w:link w:val="Heading6Char"/>
    <w:qFormat/>
    <w:rsid w:val="00765DDC"/>
    <w:pPr>
      <w:shd w:val="clear" w:color="auto" w:fill="CCCCFF"/>
      <w:spacing w:before="60" w:after="60" w:line="240" w:lineRule="auto"/>
      <w:outlineLvl w:val="5"/>
    </w:pPr>
    <w:rPr>
      <w:rFonts w:ascii="Arial" w:eastAsia="Times New Roman" w:hAnsi="Arial" w:cs="Arial"/>
      <w:b/>
      <w:iCs/>
      <w:snapToGrid w:val="0"/>
      <w:color w:val="333399"/>
      <w:sz w:val="24"/>
      <w:szCs w:val="20"/>
      <w:u w:color="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DDC"/>
    <w:rPr>
      <w:rFonts w:ascii="Arial" w:eastAsia="Times New Roman" w:hAnsi="Arial" w:cs="Arial"/>
      <w:b/>
      <w:snapToGrid w:val="0"/>
      <w:color w:val="0099FF"/>
      <w:kern w:val="24"/>
      <w:sz w:val="36"/>
      <w:szCs w:val="20"/>
      <w:u w:color="003399"/>
    </w:rPr>
  </w:style>
  <w:style w:type="character" w:customStyle="1" w:styleId="Heading3Char">
    <w:name w:val="Heading 3 Char"/>
    <w:basedOn w:val="DefaultParagraphFont"/>
    <w:link w:val="Heading3"/>
    <w:rsid w:val="00765DDC"/>
    <w:rPr>
      <w:rFonts w:ascii="Arial" w:eastAsia="Arial Unicode MS" w:hAnsi="Arial" w:cs="Arial"/>
      <w:b/>
      <w:iCs/>
      <w:snapToGrid w:val="0"/>
      <w:color w:val="003399"/>
      <w:sz w:val="24"/>
      <w:szCs w:val="24"/>
      <w:u w:color="003399"/>
    </w:rPr>
  </w:style>
  <w:style w:type="character" w:customStyle="1" w:styleId="Heading6Char">
    <w:name w:val="Heading 6 Char"/>
    <w:basedOn w:val="DefaultParagraphFont"/>
    <w:link w:val="Heading6"/>
    <w:rsid w:val="00765DDC"/>
    <w:rPr>
      <w:rFonts w:ascii="Arial" w:eastAsia="Times New Roman" w:hAnsi="Arial" w:cs="Arial"/>
      <w:b/>
      <w:iCs/>
      <w:snapToGrid w:val="0"/>
      <w:color w:val="333399"/>
      <w:sz w:val="24"/>
      <w:szCs w:val="20"/>
      <w:u w:color="003399"/>
      <w:shd w:val="clear" w:color="auto" w:fill="CCCCFF"/>
    </w:rPr>
  </w:style>
  <w:style w:type="paragraph" w:customStyle="1" w:styleId="OverviewBody">
    <w:name w:val="Overview Body"/>
    <w:rsid w:val="00765DDC"/>
    <w:pPr>
      <w:spacing w:before="120" w:after="120" w:line="240" w:lineRule="auto"/>
      <w:ind w:left="360"/>
    </w:pPr>
    <w:rPr>
      <w:rFonts w:ascii="Arial" w:eastAsia="Times New Roman" w:hAnsi="Arial" w:cs="Arial"/>
      <w:color w:val="000000"/>
      <w:sz w:val="20"/>
      <w:szCs w:val="20"/>
    </w:rPr>
  </w:style>
  <w:style w:type="paragraph" w:customStyle="1" w:styleId="Instructions">
    <w:name w:val="Instructions"/>
    <w:rsid w:val="00765DDC"/>
    <w:pPr>
      <w:keepNext/>
      <w:shd w:val="solid" w:color="FFFFCC" w:fill="FFFF99"/>
      <w:suppressAutoHyphens/>
      <w:spacing w:before="120" w:after="120" w:line="240" w:lineRule="auto"/>
    </w:pPr>
    <w:rPr>
      <w:rFonts w:ascii="Arial" w:eastAsia="Times New Roman" w:hAnsi="Arial" w:cs="Arial"/>
      <w:iCs/>
      <w:color w:val="000000"/>
      <w:sz w:val="20"/>
      <w:szCs w:val="20"/>
    </w:rPr>
  </w:style>
  <w:style w:type="character" w:customStyle="1" w:styleId="Overview-Hd">
    <w:name w:val="Overview-Hd"/>
    <w:rsid w:val="00765DDC"/>
    <w:rPr>
      <w:rFonts w:ascii="Arial" w:hAnsi="Arial" w:cs="Times New Roman"/>
      <w:b/>
      <w:bCs/>
      <w:color w:val="333399"/>
      <w:sz w:val="24"/>
      <w:szCs w:val="36"/>
    </w:rPr>
  </w:style>
  <w:style w:type="character" w:customStyle="1" w:styleId="EmailAddress">
    <w:name w:val="EmailAddress"/>
    <w:rsid w:val="00765DDC"/>
    <w:rPr>
      <w:rFonts w:ascii="Arial" w:hAnsi="Arial"/>
      <w:i/>
      <w:color w:val="003399"/>
      <w:sz w:val="20"/>
      <w:u w:val="none"/>
    </w:rPr>
  </w:style>
  <w:style w:type="paragraph" w:styleId="Footer">
    <w:name w:val="footer"/>
    <w:basedOn w:val="Normal"/>
    <w:next w:val="Normal"/>
    <w:link w:val="FooterChar"/>
    <w:rsid w:val="00765DDC"/>
    <w:rPr>
      <w:rFonts w:eastAsia="Arial Unicode MS" w:cs="Arial Unicode MS"/>
      <w:color w:val="003399"/>
      <w:sz w:val="18"/>
    </w:rPr>
  </w:style>
  <w:style w:type="character" w:customStyle="1" w:styleId="FooterChar">
    <w:name w:val="Footer Char"/>
    <w:basedOn w:val="DefaultParagraphFont"/>
    <w:link w:val="Footer"/>
    <w:rsid w:val="00765DDC"/>
    <w:rPr>
      <w:rFonts w:ascii="Arial" w:eastAsia="Arial Unicode MS" w:hAnsi="Arial" w:cs="Arial Unicode MS"/>
      <w:snapToGrid w:val="0"/>
      <w:color w:val="003399"/>
      <w:sz w:val="18"/>
      <w:szCs w:val="20"/>
    </w:rPr>
  </w:style>
  <w:style w:type="paragraph" w:styleId="ListBullet">
    <w:name w:val="List Bullet"/>
    <w:basedOn w:val="Normal"/>
    <w:rsid w:val="00765DDC"/>
    <w:pPr>
      <w:numPr>
        <w:numId w:val="14"/>
      </w:numPr>
      <w:tabs>
        <w:tab w:val="num" w:pos="720"/>
      </w:tabs>
      <w:ind w:left="720"/>
    </w:pPr>
    <w:rPr>
      <w:iCs/>
      <w:u w:color="003399"/>
    </w:rPr>
  </w:style>
  <w:style w:type="paragraph" w:styleId="ListBullet2">
    <w:name w:val="List Bullet 2"/>
    <w:basedOn w:val="Normal"/>
    <w:rsid w:val="00765DDC"/>
    <w:pPr>
      <w:numPr>
        <w:numId w:val="16"/>
      </w:numPr>
      <w:tabs>
        <w:tab w:val="num" w:pos="1080"/>
      </w:tabs>
      <w:ind w:left="1080"/>
    </w:pPr>
    <w:rPr>
      <w:u w:color="003399"/>
    </w:rPr>
  </w:style>
  <w:style w:type="paragraph" w:customStyle="1" w:styleId="Rule">
    <w:name w:val="Rule"/>
    <w:rsid w:val="00765DDC"/>
    <w:pPr>
      <w:widowControl w:val="0"/>
      <w:numPr>
        <w:numId w:val="1"/>
      </w:numPr>
      <w:suppressLineNumbers/>
      <w:pBdr>
        <w:top w:val="single" w:sz="12" w:space="1" w:color="0099FF"/>
      </w:pBdr>
      <w:tabs>
        <w:tab w:val="clear" w:pos="1080"/>
      </w:tabs>
      <w:spacing w:before="120" w:after="120" w:line="60" w:lineRule="exact"/>
      <w:ind w:left="0" w:firstLine="0"/>
    </w:pPr>
    <w:rPr>
      <w:rFonts w:ascii="Arial" w:eastAsia="Times New Roman" w:hAnsi="Arial" w:cs="Arial"/>
      <w:iCs/>
      <w:snapToGrid w:val="0"/>
      <w:color w:val="0099FF"/>
      <w:sz w:val="6"/>
      <w:szCs w:val="6"/>
      <w:u w:val="single" w:color="0099FF"/>
    </w:rPr>
  </w:style>
  <w:style w:type="paragraph" w:customStyle="1" w:styleId="vertspace">
    <w:name w:val="vert space"/>
    <w:basedOn w:val="Normal"/>
    <w:rsid w:val="00765DDC"/>
    <w:pPr>
      <w:numPr>
        <w:numId w:val="2"/>
      </w:numPr>
      <w:suppressLineNumbers w:val="0"/>
      <w:tabs>
        <w:tab w:val="clear" w:pos="1800"/>
      </w:tabs>
      <w:ind w:left="0" w:firstLine="0"/>
    </w:pPr>
    <w:rPr>
      <w:snapToGrid/>
      <w:sz w:val="16"/>
    </w:rPr>
  </w:style>
  <w:style w:type="character" w:customStyle="1" w:styleId="grame">
    <w:name w:val="grame"/>
    <w:rsid w:val="00765DDC"/>
  </w:style>
  <w:style w:type="character" w:customStyle="1" w:styleId="spelle">
    <w:name w:val="spelle"/>
    <w:rsid w:val="00765DDC"/>
  </w:style>
  <w:style w:type="character" w:styleId="PlaceholderText">
    <w:name w:val="Placeholder Text"/>
    <w:basedOn w:val="DefaultParagraphFont"/>
    <w:uiPriority w:val="99"/>
    <w:semiHidden/>
    <w:rsid w:val="00887B07"/>
    <w:rPr>
      <w:color w:val="808080"/>
    </w:rPr>
  </w:style>
  <w:style w:type="paragraph" w:styleId="ListParagraph">
    <w:name w:val="List Paragraph"/>
    <w:basedOn w:val="Normal"/>
    <w:uiPriority w:val="34"/>
    <w:qFormat/>
    <w:rsid w:val="00CF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Algarin, Allyse</dc:creator>
  <cp:keywords/>
  <dc:description/>
  <cp:lastModifiedBy>Algarin, Allyse</cp:lastModifiedBy>
  <cp:revision>2</cp:revision>
  <dcterms:created xsi:type="dcterms:W3CDTF">2020-08-17T20:16:00Z</dcterms:created>
  <dcterms:modified xsi:type="dcterms:W3CDTF">2020-08-17T20:58:00Z</dcterms:modified>
</cp:coreProperties>
</file>